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89C7" w14:textId="77777777" w:rsidR="00FF4DB9" w:rsidRPr="0033697D" w:rsidRDefault="00FF4DB9" w:rsidP="0033697D">
      <w:pPr>
        <w:pStyle w:val="Bezatstarpm"/>
      </w:pPr>
    </w:p>
    <w:p w14:paraId="1AF28F68" w14:textId="211D1CA8" w:rsidR="00FF4DB9" w:rsidRDefault="00FF4DB9" w:rsidP="00FF4DB9">
      <w:pPr>
        <w:jc w:val="center"/>
        <w:rPr>
          <w:b/>
          <w:bCs/>
          <w:iCs/>
          <w:sz w:val="28"/>
          <w:szCs w:val="28"/>
        </w:rPr>
      </w:pPr>
      <w:r>
        <w:rPr>
          <w:noProof/>
          <w:sz w:val="28"/>
          <w:szCs w:val="28"/>
          <w:lang w:val="lv-LV" w:eastAsia="lv-LV"/>
        </w:rPr>
        <w:drawing>
          <wp:inline distT="0" distB="0" distL="0" distR="0" wp14:anchorId="732B6EA4" wp14:editId="1080327A">
            <wp:extent cx="558800" cy="875030"/>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13" t="-73" r="-113" b="-73"/>
                    <a:stretch>
                      <a:fillRect/>
                    </a:stretch>
                  </pic:blipFill>
                  <pic:spPr bwMode="auto">
                    <a:xfrm>
                      <a:off x="0" y="0"/>
                      <a:ext cx="558800" cy="875030"/>
                    </a:xfrm>
                    <a:prstGeom prst="rect">
                      <a:avLst/>
                    </a:prstGeom>
                    <a:solidFill>
                      <a:srgbClr val="FFFFFF"/>
                    </a:solidFill>
                    <a:ln>
                      <a:noFill/>
                    </a:ln>
                  </pic:spPr>
                </pic:pic>
              </a:graphicData>
            </a:graphic>
          </wp:inline>
        </w:drawing>
      </w:r>
    </w:p>
    <w:p w14:paraId="667442C6" w14:textId="77777777" w:rsidR="00FF4DB9" w:rsidRDefault="00FF4DB9" w:rsidP="00FF4DB9">
      <w:pPr>
        <w:keepNext/>
        <w:jc w:val="center"/>
      </w:pPr>
      <w:r>
        <w:rPr>
          <w:b/>
          <w:bCs/>
          <w:iCs/>
          <w:sz w:val="28"/>
          <w:szCs w:val="28"/>
        </w:rPr>
        <w:t>SMILTENES NOVADA PAŠVALDĪBA</w:t>
      </w:r>
    </w:p>
    <w:p w14:paraId="15329666" w14:textId="77777777" w:rsidR="00FF4DB9" w:rsidRDefault="00FF4DB9" w:rsidP="00FF4DB9">
      <w:pPr>
        <w:jc w:val="center"/>
        <w:textAlignment w:val="baseline"/>
      </w:pPr>
      <w:proofErr w:type="spellStart"/>
      <w:r>
        <w:rPr>
          <w:bCs/>
          <w:sz w:val="20"/>
        </w:rPr>
        <w:t>Reģ</w:t>
      </w:r>
      <w:proofErr w:type="spellEnd"/>
      <w:r>
        <w:rPr>
          <w:bCs/>
          <w:sz w:val="20"/>
        </w:rPr>
        <w:t xml:space="preserve">. </w:t>
      </w:r>
      <w:r>
        <w:rPr>
          <w:bCs/>
          <w:sz w:val="20"/>
          <w:szCs w:val="20"/>
        </w:rPr>
        <w:t xml:space="preserve">Nr.90009067337, </w:t>
      </w:r>
      <w:proofErr w:type="spellStart"/>
      <w:r>
        <w:rPr>
          <w:bCs/>
          <w:sz w:val="20"/>
          <w:szCs w:val="20"/>
        </w:rPr>
        <w:t>Dārza</w:t>
      </w:r>
      <w:proofErr w:type="spellEnd"/>
      <w:r>
        <w:rPr>
          <w:bCs/>
          <w:sz w:val="20"/>
          <w:szCs w:val="20"/>
        </w:rPr>
        <w:t xml:space="preserve"> </w:t>
      </w:r>
      <w:proofErr w:type="spellStart"/>
      <w:r>
        <w:rPr>
          <w:bCs/>
          <w:sz w:val="20"/>
          <w:szCs w:val="20"/>
        </w:rPr>
        <w:t>iela</w:t>
      </w:r>
      <w:proofErr w:type="spellEnd"/>
      <w:r>
        <w:rPr>
          <w:bCs/>
          <w:sz w:val="20"/>
          <w:szCs w:val="20"/>
        </w:rPr>
        <w:t xml:space="preserve"> 3, </w:t>
      </w:r>
      <w:proofErr w:type="spellStart"/>
      <w:r>
        <w:rPr>
          <w:bCs/>
          <w:sz w:val="20"/>
          <w:szCs w:val="20"/>
        </w:rPr>
        <w:t>Smiltene</w:t>
      </w:r>
      <w:proofErr w:type="spellEnd"/>
      <w:r>
        <w:rPr>
          <w:bCs/>
          <w:sz w:val="20"/>
          <w:szCs w:val="20"/>
        </w:rPr>
        <w:t xml:space="preserve">, </w:t>
      </w:r>
      <w:proofErr w:type="spellStart"/>
      <w:r>
        <w:rPr>
          <w:bCs/>
          <w:sz w:val="20"/>
          <w:szCs w:val="20"/>
        </w:rPr>
        <w:t>Smiltenes</w:t>
      </w:r>
      <w:proofErr w:type="spellEnd"/>
      <w:r>
        <w:rPr>
          <w:bCs/>
          <w:sz w:val="20"/>
          <w:szCs w:val="20"/>
        </w:rPr>
        <w:t xml:space="preserve"> </w:t>
      </w:r>
      <w:proofErr w:type="spellStart"/>
      <w:r>
        <w:rPr>
          <w:bCs/>
          <w:sz w:val="20"/>
          <w:szCs w:val="20"/>
        </w:rPr>
        <w:t>novads</w:t>
      </w:r>
      <w:proofErr w:type="spellEnd"/>
      <w:r>
        <w:rPr>
          <w:bCs/>
          <w:sz w:val="20"/>
          <w:szCs w:val="20"/>
        </w:rPr>
        <w:t>, LV-4729</w:t>
      </w:r>
    </w:p>
    <w:p w14:paraId="50C0932E" w14:textId="77777777" w:rsidR="00FF4DB9" w:rsidRDefault="00FF4DB9" w:rsidP="00FF4DB9">
      <w:pPr>
        <w:jc w:val="center"/>
        <w:textAlignment w:val="baseline"/>
        <w:rPr>
          <w:b/>
          <w:bCs/>
          <w:sz w:val="28"/>
          <w:szCs w:val="28"/>
          <w:lang w:val="lv-LV"/>
        </w:rPr>
      </w:pPr>
      <w:proofErr w:type="spellStart"/>
      <w:r>
        <w:rPr>
          <w:bCs/>
          <w:sz w:val="20"/>
          <w:szCs w:val="20"/>
        </w:rPr>
        <w:t>tālr</w:t>
      </w:r>
      <w:proofErr w:type="spellEnd"/>
      <w:r>
        <w:rPr>
          <w:bCs/>
          <w:sz w:val="20"/>
          <w:szCs w:val="20"/>
        </w:rPr>
        <w:t xml:space="preserve">.: 64774844, e-pasts: </w:t>
      </w:r>
      <w:hyperlink r:id="rId7" w:history="1">
        <w:r>
          <w:rPr>
            <w:rStyle w:val="Hipersaite"/>
            <w:bCs/>
            <w:sz w:val="20"/>
            <w:szCs w:val="20"/>
          </w:rPr>
          <w:t>dome@smiltenesnovads.lv</w:t>
        </w:r>
      </w:hyperlink>
    </w:p>
    <w:p w14:paraId="06DB3A89" w14:textId="77777777" w:rsidR="00FF4DB9" w:rsidRDefault="00FF4DB9" w:rsidP="00FF4DB9">
      <w:pPr>
        <w:jc w:val="center"/>
        <w:rPr>
          <w:b/>
          <w:bCs/>
          <w:sz w:val="28"/>
          <w:szCs w:val="28"/>
          <w:lang w:val="lv-LV"/>
        </w:rPr>
      </w:pPr>
    </w:p>
    <w:p w14:paraId="23613FAF" w14:textId="77777777" w:rsidR="00FF4DB9" w:rsidRDefault="00FF4DB9" w:rsidP="00FF4DB9">
      <w:pPr>
        <w:keepNext/>
        <w:tabs>
          <w:tab w:val="left" w:pos="720"/>
        </w:tabs>
        <w:jc w:val="center"/>
      </w:pPr>
      <w:r>
        <w:rPr>
          <w:b/>
          <w:lang w:val="lv-LV" w:eastAsia="lv-LV"/>
        </w:rPr>
        <w:t>NOLIKUMS</w:t>
      </w:r>
    </w:p>
    <w:p w14:paraId="64D4F2F7" w14:textId="77777777" w:rsidR="00FF4DB9" w:rsidRPr="005E1915" w:rsidRDefault="00FF4DB9" w:rsidP="00FF4DB9">
      <w:pPr>
        <w:jc w:val="center"/>
        <w:rPr>
          <w:sz w:val="22"/>
          <w:szCs w:val="22"/>
        </w:rPr>
      </w:pPr>
      <w:r w:rsidRPr="005E1915">
        <w:rPr>
          <w:sz w:val="22"/>
          <w:szCs w:val="22"/>
          <w:lang w:val="lv-LV"/>
        </w:rPr>
        <w:t>Smiltenē</w:t>
      </w:r>
    </w:p>
    <w:p w14:paraId="5879D821" w14:textId="77777777" w:rsidR="00FF4DB9" w:rsidRDefault="00FF4DB9" w:rsidP="00FF4DB9">
      <w:pPr>
        <w:spacing w:line="276" w:lineRule="auto"/>
        <w:rPr>
          <w:rFonts w:eastAsia="Calibri"/>
          <w:b/>
          <w:sz w:val="22"/>
          <w:szCs w:val="22"/>
          <w:lang w:val="lv-LV"/>
        </w:rPr>
      </w:pPr>
    </w:p>
    <w:p w14:paraId="1CD1DB15" w14:textId="0CDBFB80" w:rsidR="00FF4DB9" w:rsidRDefault="00FF4DB9" w:rsidP="00FF4DB9">
      <w:pPr>
        <w:rPr>
          <w:rFonts w:eastAsia="Calibri"/>
          <w:sz w:val="22"/>
          <w:szCs w:val="22"/>
          <w:lang w:val="lv-LV"/>
        </w:rPr>
      </w:pPr>
      <w:r>
        <w:rPr>
          <w:rFonts w:eastAsia="Calibri"/>
          <w:sz w:val="22"/>
          <w:szCs w:val="22"/>
          <w:lang w:val="lv-LV"/>
        </w:rPr>
        <w:t>2021.gada 25. augustā</w:t>
      </w:r>
      <w:r>
        <w:rPr>
          <w:rFonts w:eastAsia="Calibri"/>
          <w:sz w:val="22"/>
          <w:szCs w:val="22"/>
          <w:lang w:val="lv-LV"/>
        </w:rPr>
        <w:tab/>
        <w:t xml:space="preserve">             </w:t>
      </w:r>
      <w:r>
        <w:rPr>
          <w:rFonts w:eastAsia="Calibri"/>
          <w:sz w:val="22"/>
          <w:szCs w:val="22"/>
          <w:lang w:val="lv-LV"/>
        </w:rPr>
        <w:tab/>
        <w:t xml:space="preserve">            </w:t>
      </w:r>
      <w:r>
        <w:rPr>
          <w:rFonts w:eastAsia="Calibri"/>
          <w:sz w:val="22"/>
          <w:szCs w:val="22"/>
          <w:lang w:val="lv-LV"/>
        </w:rPr>
        <w:tab/>
      </w:r>
      <w:r>
        <w:rPr>
          <w:rFonts w:eastAsia="Calibri"/>
          <w:sz w:val="22"/>
          <w:szCs w:val="22"/>
          <w:lang w:val="lv-LV"/>
        </w:rPr>
        <w:tab/>
        <w:t xml:space="preserve">                                                                 </w:t>
      </w:r>
    </w:p>
    <w:p w14:paraId="3E4EA78D" w14:textId="77777777" w:rsidR="00FF4DB9" w:rsidRDefault="00FF4DB9" w:rsidP="00FF4DB9">
      <w:pPr>
        <w:rPr>
          <w:rFonts w:eastAsia="Calibri"/>
          <w:sz w:val="22"/>
          <w:szCs w:val="22"/>
          <w:lang w:val="lv-LV"/>
        </w:rPr>
      </w:pPr>
    </w:p>
    <w:p w14:paraId="55654121" w14:textId="0ABB8512" w:rsidR="00FF4DB9" w:rsidRDefault="00FF4DB9" w:rsidP="00FF4DB9">
      <w:pPr>
        <w:jc w:val="right"/>
      </w:pPr>
      <w:r>
        <w:rPr>
          <w:rFonts w:eastAsia="Calibri"/>
          <w:sz w:val="22"/>
          <w:szCs w:val="22"/>
          <w:lang w:val="lv-LV"/>
        </w:rPr>
        <w:t>Nr.23.1/21</w:t>
      </w:r>
    </w:p>
    <w:p w14:paraId="28807258" w14:textId="77777777" w:rsidR="00FF4DB9" w:rsidRDefault="00FF4DB9" w:rsidP="00FF4DB9">
      <w:pPr>
        <w:jc w:val="right"/>
        <w:rPr>
          <w:b/>
          <w:bCs/>
          <w:sz w:val="28"/>
          <w:szCs w:val="28"/>
          <w:lang w:val="lv-LV"/>
        </w:rPr>
      </w:pPr>
    </w:p>
    <w:p w14:paraId="62AF6E43" w14:textId="77777777" w:rsidR="00FF4DB9" w:rsidRDefault="00FF4DB9" w:rsidP="00FF4DB9">
      <w:pPr>
        <w:pStyle w:val="Bezatstarpm"/>
        <w:jc w:val="right"/>
      </w:pPr>
      <w:r>
        <w:rPr>
          <w:sz w:val="22"/>
          <w:szCs w:val="22"/>
          <w:lang w:val="lv-LV"/>
        </w:rPr>
        <w:t>Apstiprināts</w:t>
      </w:r>
    </w:p>
    <w:p w14:paraId="7F25E770" w14:textId="77777777" w:rsidR="00FF4DB9" w:rsidRDefault="00FF4DB9" w:rsidP="00FF4DB9">
      <w:pPr>
        <w:pStyle w:val="Bezatstarpm"/>
        <w:jc w:val="right"/>
      </w:pPr>
      <w:r>
        <w:rPr>
          <w:sz w:val="22"/>
          <w:szCs w:val="22"/>
          <w:lang w:val="lv-LV"/>
        </w:rPr>
        <w:t xml:space="preserve">ar Smiltenes novada </w:t>
      </w:r>
      <w:r>
        <w:rPr>
          <w:color w:val="000000"/>
          <w:sz w:val="22"/>
          <w:szCs w:val="22"/>
          <w:lang w:val="lv-LV"/>
        </w:rPr>
        <w:t>pašvaldības domes</w:t>
      </w:r>
    </w:p>
    <w:p w14:paraId="6C2CB17D" w14:textId="767C103C" w:rsidR="00FF4DB9" w:rsidRDefault="00FF4DB9" w:rsidP="00FF4DB9">
      <w:pPr>
        <w:pStyle w:val="Bezatstarpm"/>
        <w:jc w:val="right"/>
      </w:pPr>
      <w:r>
        <w:rPr>
          <w:color w:val="000000"/>
          <w:sz w:val="22"/>
          <w:szCs w:val="22"/>
          <w:lang w:val="lv-LV"/>
        </w:rPr>
        <w:t>2021. gada 25.augustā</w:t>
      </w:r>
    </w:p>
    <w:p w14:paraId="09A207B8" w14:textId="75F1A4F2" w:rsidR="00FF4DB9" w:rsidRDefault="00FF4DB9" w:rsidP="00FF4DB9">
      <w:pPr>
        <w:pStyle w:val="Bezatstarpm"/>
        <w:jc w:val="right"/>
        <w:rPr>
          <w:sz w:val="22"/>
          <w:szCs w:val="22"/>
          <w:lang w:val="lv-LV"/>
        </w:rPr>
      </w:pPr>
      <w:r>
        <w:rPr>
          <w:sz w:val="22"/>
          <w:szCs w:val="22"/>
          <w:lang w:val="lv-LV"/>
        </w:rPr>
        <w:t>lēmumu Nr. 107 (sēdes protokols Nr. 8, 15§)</w:t>
      </w:r>
    </w:p>
    <w:p w14:paraId="5251E168" w14:textId="2A41389C" w:rsidR="005E1915" w:rsidRDefault="005E1915" w:rsidP="00FF4DB9">
      <w:pPr>
        <w:pStyle w:val="Bezatstarpm"/>
        <w:jc w:val="right"/>
        <w:rPr>
          <w:sz w:val="22"/>
          <w:szCs w:val="22"/>
          <w:lang w:val="lv-LV"/>
        </w:rPr>
      </w:pPr>
    </w:p>
    <w:p w14:paraId="28E98290" w14:textId="77777777" w:rsidR="00FF3577" w:rsidRPr="00FF3577" w:rsidRDefault="005E1915" w:rsidP="00FF4DB9">
      <w:pPr>
        <w:pStyle w:val="Bezatstarpm"/>
        <w:jc w:val="right"/>
        <w:rPr>
          <w:i/>
          <w:iCs/>
          <w:sz w:val="22"/>
          <w:szCs w:val="22"/>
          <w:lang w:val="lv-LV"/>
        </w:rPr>
      </w:pPr>
      <w:r w:rsidRPr="00FF3577">
        <w:rPr>
          <w:i/>
          <w:iCs/>
          <w:sz w:val="22"/>
          <w:szCs w:val="22"/>
          <w:lang w:val="lv-LV"/>
        </w:rPr>
        <w:t xml:space="preserve">Ar grozījumiem, </w:t>
      </w:r>
    </w:p>
    <w:p w14:paraId="23258CBE" w14:textId="7EEEC431" w:rsidR="005E1915" w:rsidRPr="00FF3577" w:rsidRDefault="005E1915" w:rsidP="00FF4DB9">
      <w:pPr>
        <w:pStyle w:val="Bezatstarpm"/>
        <w:jc w:val="right"/>
        <w:rPr>
          <w:i/>
          <w:iCs/>
          <w:sz w:val="22"/>
          <w:szCs w:val="22"/>
          <w:lang w:val="lv-LV"/>
        </w:rPr>
      </w:pPr>
      <w:r w:rsidRPr="00FF3577">
        <w:rPr>
          <w:i/>
          <w:iCs/>
          <w:sz w:val="22"/>
          <w:szCs w:val="22"/>
          <w:lang w:val="lv-LV"/>
        </w:rPr>
        <w:t xml:space="preserve">kas apstiprināti ar </w:t>
      </w:r>
    </w:p>
    <w:p w14:paraId="1D1938F7" w14:textId="77777777" w:rsidR="005E1915" w:rsidRPr="00FF3577" w:rsidRDefault="005E1915" w:rsidP="005E1915">
      <w:pPr>
        <w:pStyle w:val="Bezatstarpm"/>
        <w:jc w:val="right"/>
        <w:rPr>
          <w:i/>
          <w:iCs/>
        </w:rPr>
      </w:pPr>
      <w:r w:rsidRPr="00FF3577">
        <w:rPr>
          <w:i/>
          <w:iCs/>
          <w:sz w:val="22"/>
          <w:szCs w:val="22"/>
          <w:lang w:val="lv-LV"/>
        </w:rPr>
        <w:t xml:space="preserve">Smiltenes novada </w:t>
      </w:r>
      <w:r w:rsidRPr="00FF3577">
        <w:rPr>
          <w:i/>
          <w:iCs/>
          <w:color w:val="000000"/>
          <w:sz w:val="22"/>
          <w:szCs w:val="22"/>
          <w:lang w:val="lv-LV"/>
        </w:rPr>
        <w:t>pašvaldības domes</w:t>
      </w:r>
    </w:p>
    <w:p w14:paraId="6BAB28FB" w14:textId="58A19B3F" w:rsidR="005E1915" w:rsidRPr="00FF3577" w:rsidRDefault="005E1915" w:rsidP="005E1915">
      <w:pPr>
        <w:pStyle w:val="Bezatstarpm"/>
        <w:jc w:val="right"/>
        <w:rPr>
          <w:i/>
          <w:iCs/>
        </w:rPr>
      </w:pPr>
      <w:r w:rsidRPr="00FF3577">
        <w:rPr>
          <w:i/>
          <w:iCs/>
          <w:color w:val="000000"/>
          <w:sz w:val="22"/>
          <w:szCs w:val="22"/>
          <w:lang w:val="lv-LV"/>
        </w:rPr>
        <w:t>2022. gada 27. jūlija</w:t>
      </w:r>
    </w:p>
    <w:p w14:paraId="20500971" w14:textId="4E954E88" w:rsidR="005E1915" w:rsidRPr="00FF3577" w:rsidRDefault="005E1915" w:rsidP="005E1915">
      <w:pPr>
        <w:pStyle w:val="Bezatstarpm"/>
        <w:jc w:val="right"/>
        <w:rPr>
          <w:i/>
          <w:iCs/>
          <w:sz w:val="22"/>
          <w:szCs w:val="22"/>
          <w:lang w:val="lv-LV"/>
        </w:rPr>
      </w:pPr>
      <w:r w:rsidRPr="00FF3577">
        <w:rPr>
          <w:i/>
          <w:iCs/>
          <w:sz w:val="22"/>
          <w:szCs w:val="22"/>
          <w:lang w:val="lv-LV"/>
        </w:rPr>
        <w:t xml:space="preserve">lēmumu Nr. </w:t>
      </w:r>
      <w:r w:rsidR="00890743">
        <w:rPr>
          <w:i/>
          <w:iCs/>
          <w:sz w:val="22"/>
          <w:szCs w:val="22"/>
          <w:lang w:val="lv-LV"/>
        </w:rPr>
        <w:t>343</w:t>
      </w:r>
      <w:r w:rsidRPr="00FF3577">
        <w:rPr>
          <w:i/>
          <w:iCs/>
          <w:sz w:val="22"/>
          <w:szCs w:val="22"/>
          <w:lang w:val="lv-LV"/>
        </w:rPr>
        <w:t xml:space="preserve"> (sēdes protokols Nr.</w:t>
      </w:r>
      <w:r w:rsidR="00890743">
        <w:rPr>
          <w:i/>
          <w:iCs/>
          <w:sz w:val="22"/>
          <w:szCs w:val="22"/>
          <w:lang w:val="lv-LV"/>
        </w:rPr>
        <w:t>14</w:t>
      </w:r>
      <w:r w:rsidRPr="00FF3577">
        <w:rPr>
          <w:i/>
          <w:iCs/>
          <w:sz w:val="22"/>
          <w:szCs w:val="22"/>
          <w:lang w:val="lv-LV"/>
        </w:rPr>
        <w:t xml:space="preserve">, </w:t>
      </w:r>
      <w:r w:rsidR="00890743">
        <w:rPr>
          <w:i/>
          <w:iCs/>
          <w:sz w:val="22"/>
          <w:szCs w:val="22"/>
          <w:lang w:val="lv-LV"/>
        </w:rPr>
        <w:t>29</w:t>
      </w:r>
      <w:r w:rsidRPr="00FF3577">
        <w:rPr>
          <w:i/>
          <w:iCs/>
          <w:sz w:val="22"/>
          <w:szCs w:val="22"/>
          <w:lang w:val="lv-LV"/>
        </w:rPr>
        <w:t>.§.)</w:t>
      </w:r>
    </w:p>
    <w:p w14:paraId="046B228D" w14:textId="77777777" w:rsidR="005E1915" w:rsidRDefault="005E1915" w:rsidP="00FF4DB9">
      <w:pPr>
        <w:pStyle w:val="Bezatstarpm"/>
        <w:jc w:val="right"/>
      </w:pPr>
    </w:p>
    <w:p w14:paraId="280EC256" w14:textId="77777777" w:rsidR="00FF4DB9" w:rsidRDefault="00FF4DB9" w:rsidP="00FF4DB9">
      <w:pPr>
        <w:jc w:val="center"/>
        <w:rPr>
          <w:b/>
          <w:bCs/>
          <w:sz w:val="22"/>
          <w:szCs w:val="22"/>
          <w:lang w:val="lv-LV"/>
        </w:rPr>
      </w:pPr>
    </w:p>
    <w:p w14:paraId="59422253" w14:textId="77777777" w:rsidR="00FF4DB9" w:rsidRDefault="00FF4DB9" w:rsidP="00FF4DB9">
      <w:pPr>
        <w:jc w:val="center"/>
      </w:pPr>
      <w:r>
        <w:rPr>
          <w:b/>
          <w:bCs/>
          <w:lang w:val="lv-LV"/>
        </w:rPr>
        <w:t>SMILTENES NOVADA INTEREŠU IZGLĪTĪBAS JAUTĀJUMU UN</w:t>
      </w:r>
    </w:p>
    <w:p w14:paraId="592BB61F" w14:textId="77777777" w:rsidR="00FF4DB9" w:rsidRDefault="00FF4DB9" w:rsidP="00FF4DB9">
      <w:pPr>
        <w:jc w:val="center"/>
      </w:pPr>
      <w:r>
        <w:rPr>
          <w:b/>
          <w:bCs/>
          <w:lang w:val="lv-LV"/>
        </w:rPr>
        <w:t>PROGRAMMU IZVĒRTĒŠANAS UN MĒRĶDOTĀCIJAS SADALES KOMISIJAS</w:t>
      </w:r>
    </w:p>
    <w:p w14:paraId="7CF6B9A5" w14:textId="77777777" w:rsidR="00FF4DB9" w:rsidRDefault="00FF4DB9" w:rsidP="00FF4DB9">
      <w:pPr>
        <w:jc w:val="center"/>
      </w:pPr>
      <w:r>
        <w:rPr>
          <w:b/>
          <w:bCs/>
          <w:lang w:val="lv-LV"/>
        </w:rPr>
        <w:t>NOLIKUMS</w:t>
      </w:r>
    </w:p>
    <w:p w14:paraId="203CEED9" w14:textId="77777777" w:rsidR="00FF4DB9" w:rsidRDefault="00FF4DB9" w:rsidP="00FF4DB9">
      <w:pPr>
        <w:jc w:val="both"/>
        <w:rPr>
          <w:lang w:val="lv-LV"/>
        </w:rPr>
      </w:pPr>
    </w:p>
    <w:p w14:paraId="5CA3B0B4" w14:textId="77777777" w:rsidR="00FF4DB9" w:rsidRDefault="00FF4DB9" w:rsidP="00FF4DB9">
      <w:pPr>
        <w:jc w:val="right"/>
      </w:pPr>
      <w:r>
        <w:rPr>
          <w:sz w:val="20"/>
          <w:szCs w:val="20"/>
          <w:lang w:val="lv-LV"/>
        </w:rPr>
        <w:t xml:space="preserve">Izstrādāts, pamatojoties uz </w:t>
      </w:r>
    </w:p>
    <w:p w14:paraId="0EBEDA3C" w14:textId="77777777" w:rsidR="00FF4DB9" w:rsidRDefault="00FF4DB9" w:rsidP="00FF4DB9">
      <w:pPr>
        <w:jc w:val="right"/>
      </w:pPr>
      <w:r>
        <w:rPr>
          <w:sz w:val="20"/>
          <w:szCs w:val="20"/>
          <w:lang w:val="lv-LV"/>
        </w:rPr>
        <w:t>likuma “Par pašvaldībām</w:t>
      </w:r>
      <w:r>
        <w:rPr>
          <w:sz w:val="18"/>
          <w:szCs w:val="20"/>
          <w:lang w:val="lv-LV"/>
        </w:rPr>
        <w:t xml:space="preserve">” </w:t>
      </w:r>
      <w:r>
        <w:rPr>
          <w:sz w:val="20"/>
          <w:szCs w:val="20"/>
          <w:lang w:val="lv-LV"/>
        </w:rPr>
        <w:t>41.panta pirmās daļas 2.punktu,</w:t>
      </w:r>
    </w:p>
    <w:p w14:paraId="4AC6F867" w14:textId="77777777" w:rsidR="00FF4DB9" w:rsidRPr="00CF7686" w:rsidRDefault="00FF4DB9" w:rsidP="00FF4DB9">
      <w:pPr>
        <w:jc w:val="right"/>
      </w:pPr>
      <w:r>
        <w:rPr>
          <w:sz w:val="20"/>
          <w:szCs w:val="20"/>
          <w:lang w:val="lv-LV"/>
        </w:rPr>
        <w:t xml:space="preserve"> </w:t>
      </w:r>
      <w:r w:rsidRPr="00CF7686">
        <w:rPr>
          <w:sz w:val="20"/>
          <w:szCs w:val="20"/>
          <w:lang w:val="lv-LV"/>
        </w:rPr>
        <w:t xml:space="preserve">Ministru kabineta 2001. gada </w:t>
      </w:r>
    </w:p>
    <w:p w14:paraId="4E3461A2" w14:textId="77777777" w:rsidR="00FF4DB9" w:rsidRPr="00CF7686" w:rsidRDefault="00FF4DB9" w:rsidP="00FF4DB9">
      <w:pPr>
        <w:jc w:val="right"/>
      </w:pPr>
      <w:r w:rsidRPr="00CF7686">
        <w:rPr>
          <w:sz w:val="20"/>
          <w:szCs w:val="20"/>
          <w:lang w:val="lv-LV"/>
        </w:rPr>
        <w:t>28. augusta noteikumu Nr. 382 “Interešu</w:t>
      </w:r>
    </w:p>
    <w:p w14:paraId="4A925200" w14:textId="77777777" w:rsidR="00FF4DB9" w:rsidRPr="00CF7686" w:rsidRDefault="00FF4DB9" w:rsidP="00FF4DB9">
      <w:pPr>
        <w:jc w:val="right"/>
      </w:pPr>
      <w:r w:rsidRPr="00CF7686">
        <w:rPr>
          <w:sz w:val="20"/>
          <w:szCs w:val="20"/>
          <w:lang w:val="lv-LV"/>
        </w:rPr>
        <w:t>izglītības programmu finansēšanas kārtība” 10. punktu</w:t>
      </w:r>
    </w:p>
    <w:p w14:paraId="6A60B525" w14:textId="77777777" w:rsidR="00FF4DB9" w:rsidRPr="00CF7686" w:rsidRDefault="00FF4DB9" w:rsidP="00FF4DB9">
      <w:pPr>
        <w:jc w:val="both"/>
        <w:rPr>
          <w:sz w:val="20"/>
          <w:szCs w:val="20"/>
          <w:lang w:val="lv-LV"/>
        </w:rPr>
      </w:pPr>
    </w:p>
    <w:p w14:paraId="1B1242E8" w14:textId="77777777" w:rsidR="00FF4DB9" w:rsidRPr="00CF7686" w:rsidRDefault="00FF4DB9" w:rsidP="00FF4DB9">
      <w:pPr>
        <w:pStyle w:val="Virsraksts2"/>
      </w:pPr>
      <w:r w:rsidRPr="00CF7686">
        <w:t>I. Vispārīgie jautājumi</w:t>
      </w:r>
    </w:p>
    <w:p w14:paraId="269D786D" w14:textId="77777777" w:rsidR="00FF4DB9" w:rsidRPr="00CF7686" w:rsidRDefault="00FF4DB9" w:rsidP="00FF4DB9">
      <w:pPr>
        <w:jc w:val="both"/>
        <w:rPr>
          <w:lang w:val="lv-LV"/>
        </w:rPr>
      </w:pPr>
    </w:p>
    <w:p w14:paraId="0221C5A4" w14:textId="77777777" w:rsidR="00FF4DB9" w:rsidRPr="00CF7686" w:rsidRDefault="00FF4DB9" w:rsidP="00FF3577">
      <w:pPr>
        <w:numPr>
          <w:ilvl w:val="0"/>
          <w:numId w:val="2"/>
        </w:numPr>
        <w:tabs>
          <w:tab w:val="left" w:pos="426"/>
        </w:tabs>
        <w:ind w:left="426" w:hanging="426"/>
        <w:jc w:val="both"/>
        <w:rPr>
          <w:lang w:val="lv-LV"/>
        </w:rPr>
      </w:pPr>
      <w:r w:rsidRPr="00CF7686">
        <w:rPr>
          <w:lang w:val="lv-LV"/>
        </w:rPr>
        <w:t>Šis nolikums nosaka Smiltenes novada valsts mērķdotācijas interešu izglītībai sadales un izlietojuma kārtību.</w:t>
      </w:r>
    </w:p>
    <w:p w14:paraId="64A7E876" w14:textId="77777777" w:rsidR="00FF4DB9" w:rsidRPr="00CF7686" w:rsidRDefault="00FF4DB9" w:rsidP="00FF3577">
      <w:pPr>
        <w:numPr>
          <w:ilvl w:val="0"/>
          <w:numId w:val="2"/>
        </w:numPr>
        <w:tabs>
          <w:tab w:val="left" w:pos="426"/>
        </w:tabs>
        <w:ind w:left="426" w:hanging="426"/>
        <w:jc w:val="both"/>
        <w:rPr>
          <w:lang w:val="lv-LV"/>
        </w:rPr>
      </w:pPr>
      <w:r w:rsidRPr="00CF7686">
        <w:rPr>
          <w:lang w:val="lv-LV"/>
        </w:rPr>
        <w:t>Smiltenes novada interešu izglītības jautājumu un programmu izvērtēšanas un mērķdotācijas sadales projektu izstrādes komisiju, turpmāk tekstā – “komisija”, izveido Smiltenes novada pašvaldības dome.</w:t>
      </w:r>
    </w:p>
    <w:p w14:paraId="188DE671" w14:textId="77777777" w:rsidR="00FF4DB9" w:rsidRPr="00CF7686" w:rsidRDefault="00FF4DB9" w:rsidP="00FF3577">
      <w:pPr>
        <w:numPr>
          <w:ilvl w:val="0"/>
          <w:numId w:val="2"/>
        </w:numPr>
        <w:tabs>
          <w:tab w:val="left" w:pos="426"/>
        </w:tabs>
        <w:ind w:left="426" w:hanging="426"/>
        <w:jc w:val="both"/>
        <w:rPr>
          <w:lang w:val="lv-LV"/>
        </w:rPr>
      </w:pPr>
      <w:r w:rsidRPr="00CF7686">
        <w:rPr>
          <w:lang w:val="lv-LV"/>
        </w:rPr>
        <w:t>Komisijas darbību nosaka Latvijas Republikas likums “Par pašvaldībām”, Ministru kabineta 2001. gada 28. augusta noteikumi Nr. 382 “Interešu izglītības programmu finansēšanas kārtība” un citi saistošie normatīvie akti, Smiltenes novada pašvaldības nolikums un šis nolikums.</w:t>
      </w:r>
    </w:p>
    <w:p w14:paraId="16CE32ED" w14:textId="77777777" w:rsidR="00FF4DB9" w:rsidRPr="00CF7686" w:rsidRDefault="00FF4DB9" w:rsidP="00FF4DB9">
      <w:pPr>
        <w:tabs>
          <w:tab w:val="left" w:pos="284"/>
        </w:tabs>
        <w:ind w:left="284" w:hanging="284"/>
        <w:jc w:val="both"/>
        <w:rPr>
          <w:lang w:val="lv-LV"/>
        </w:rPr>
      </w:pPr>
    </w:p>
    <w:p w14:paraId="7F847893" w14:textId="77777777" w:rsidR="00FF4DB9" w:rsidRPr="00CF7686" w:rsidRDefault="00FF4DB9" w:rsidP="00FF4DB9">
      <w:pPr>
        <w:pStyle w:val="Virsraksts1"/>
        <w:tabs>
          <w:tab w:val="left" w:pos="284"/>
        </w:tabs>
        <w:ind w:left="284" w:hanging="284"/>
      </w:pPr>
      <w:r w:rsidRPr="00CF7686">
        <w:t>II. Komisijas kompetence</w:t>
      </w:r>
    </w:p>
    <w:p w14:paraId="1AECACCE" w14:textId="76987E05" w:rsidR="00FF4DB9" w:rsidRPr="009B6E1A" w:rsidRDefault="00FF4DB9" w:rsidP="00FF3577">
      <w:pPr>
        <w:numPr>
          <w:ilvl w:val="0"/>
          <w:numId w:val="2"/>
        </w:numPr>
        <w:tabs>
          <w:tab w:val="left" w:pos="426"/>
        </w:tabs>
        <w:ind w:left="426" w:hanging="426"/>
        <w:jc w:val="both"/>
        <w:rPr>
          <w:lang w:val="lv-LV"/>
        </w:rPr>
      </w:pPr>
      <w:r w:rsidRPr="00CF7686">
        <w:rPr>
          <w:shd w:val="clear" w:color="auto" w:fill="FFFFFF"/>
          <w:lang w:val="lv-LV"/>
        </w:rPr>
        <w:t>Interešu izglītības programmu īstenotāji komisijai</w:t>
      </w:r>
      <w:r w:rsidR="00A04D43">
        <w:rPr>
          <w:shd w:val="clear" w:color="auto" w:fill="FFFFFF"/>
          <w:lang w:val="lv-LV"/>
        </w:rPr>
        <w:t xml:space="preserve"> </w:t>
      </w:r>
      <w:r w:rsidR="00164C2D" w:rsidRPr="009B6E1A">
        <w:rPr>
          <w:shd w:val="clear" w:color="auto" w:fill="FFFFFF"/>
          <w:lang w:val="lv-LV"/>
        </w:rPr>
        <w:t>Smiltenes novada</w:t>
      </w:r>
      <w:r w:rsidR="0033697D" w:rsidRPr="009B6E1A">
        <w:rPr>
          <w:shd w:val="clear" w:color="auto" w:fill="FFFFFF"/>
          <w:lang w:val="lv-LV"/>
        </w:rPr>
        <w:t xml:space="preserve"> valsts un pašvaldības vienotajā</w:t>
      </w:r>
      <w:r w:rsidR="00164C2D" w:rsidRPr="009B6E1A">
        <w:rPr>
          <w:shd w:val="clear" w:color="auto" w:fill="FFFFFF"/>
          <w:lang w:val="lv-LV"/>
        </w:rPr>
        <w:t xml:space="preserve"> </w:t>
      </w:r>
      <w:r w:rsidR="0033697D" w:rsidRPr="009B6E1A">
        <w:rPr>
          <w:shd w:val="clear" w:color="auto" w:fill="FFFFFF"/>
          <w:lang w:val="lv-LV"/>
        </w:rPr>
        <w:t>k</w:t>
      </w:r>
      <w:r w:rsidR="00164C2D" w:rsidRPr="009B6E1A">
        <w:rPr>
          <w:shd w:val="clear" w:color="auto" w:fill="FFFFFF"/>
          <w:lang w:val="lv-LV"/>
        </w:rPr>
        <w:t>lientu apkalpošanas centr</w:t>
      </w:r>
      <w:r w:rsidR="007C5046" w:rsidRPr="009B6E1A">
        <w:rPr>
          <w:shd w:val="clear" w:color="auto" w:fill="FFFFFF"/>
          <w:lang w:val="lv-LV"/>
        </w:rPr>
        <w:t xml:space="preserve">ā </w:t>
      </w:r>
      <w:r w:rsidRPr="009B6E1A">
        <w:rPr>
          <w:shd w:val="clear" w:color="auto" w:fill="FFFFFF"/>
          <w:lang w:val="lv-LV"/>
        </w:rPr>
        <w:t xml:space="preserve">katru gadu līdz 1. </w:t>
      </w:r>
      <w:r w:rsidR="007C5046" w:rsidRPr="009B6E1A">
        <w:rPr>
          <w:shd w:val="clear" w:color="auto" w:fill="FFFFFF"/>
          <w:lang w:val="lv-LV"/>
        </w:rPr>
        <w:t>augustam</w:t>
      </w:r>
      <w:r w:rsidRPr="009B6E1A">
        <w:rPr>
          <w:shd w:val="clear" w:color="auto" w:fill="FFFFFF"/>
          <w:lang w:val="lv-LV"/>
        </w:rPr>
        <w:t>, bet 202</w:t>
      </w:r>
      <w:r w:rsidR="007C5046" w:rsidRPr="009B6E1A">
        <w:rPr>
          <w:shd w:val="clear" w:color="auto" w:fill="FFFFFF"/>
          <w:lang w:val="lv-LV"/>
        </w:rPr>
        <w:t>2</w:t>
      </w:r>
      <w:r w:rsidR="00CF6A63" w:rsidRPr="009B6E1A">
        <w:rPr>
          <w:shd w:val="clear" w:color="auto" w:fill="FFFFFF"/>
          <w:lang w:val="lv-LV"/>
        </w:rPr>
        <w:t xml:space="preserve"> </w:t>
      </w:r>
      <w:r w:rsidRPr="009B6E1A">
        <w:rPr>
          <w:shd w:val="clear" w:color="auto" w:fill="FFFFFF"/>
          <w:lang w:val="lv-LV"/>
        </w:rPr>
        <w:t>.gadā līdz 25.augustam iesniedz:</w:t>
      </w:r>
    </w:p>
    <w:p w14:paraId="04AE0998" w14:textId="77777777" w:rsidR="00FF4DB9" w:rsidRPr="00CF7686" w:rsidRDefault="00FF4DB9" w:rsidP="00FF3577">
      <w:pPr>
        <w:numPr>
          <w:ilvl w:val="1"/>
          <w:numId w:val="3"/>
        </w:numPr>
        <w:ind w:left="993" w:hanging="567"/>
        <w:jc w:val="both"/>
        <w:rPr>
          <w:lang w:val="lv-LV"/>
        </w:rPr>
      </w:pPr>
      <w:r>
        <w:rPr>
          <w:shd w:val="clear" w:color="auto" w:fill="FFFFFF"/>
          <w:lang w:val="lv-LV"/>
        </w:rPr>
        <w:t>i</w:t>
      </w:r>
      <w:r w:rsidRPr="00CF7686">
        <w:rPr>
          <w:shd w:val="clear" w:color="auto" w:fill="FFFFFF"/>
          <w:lang w:val="lv-LV"/>
        </w:rPr>
        <w:t xml:space="preserve">epriekšējā mācību gadā īstenoto interešu izglītības programmu darbības </w:t>
      </w:r>
      <w:proofErr w:type="spellStart"/>
      <w:r w:rsidRPr="00CF7686">
        <w:rPr>
          <w:shd w:val="clear" w:color="auto" w:fill="FFFFFF"/>
          <w:lang w:val="lv-LV"/>
        </w:rPr>
        <w:t>izvērtējumu</w:t>
      </w:r>
      <w:proofErr w:type="spellEnd"/>
      <w:r w:rsidRPr="00CF7686">
        <w:rPr>
          <w:shd w:val="clear" w:color="auto" w:fill="FFFFFF"/>
          <w:lang w:val="lv-LV"/>
        </w:rPr>
        <w:t xml:space="preserve"> (kurā norādītas izglītības iestādē īstenotās interešu izglītības programmas, dalībnieku skaits, nozīmīgākās aktivitātes un sasniegumi);</w:t>
      </w:r>
    </w:p>
    <w:p w14:paraId="23B2CCE2" w14:textId="77777777" w:rsidR="00FF4DB9" w:rsidRPr="00CF7686" w:rsidRDefault="00FF4DB9" w:rsidP="00FF3577">
      <w:pPr>
        <w:numPr>
          <w:ilvl w:val="1"/>
          <w:numId w:val="3"/>
        </w:numPr>
        <w:ind w:left="993" w:hanging="567"/>
        <w:jc w:val="both"/>
        <w:rPr>
          <w:lang w:val="lv-LV"/>
        </w:rPr>
      </w:pPr>
      <w:r w:rsidRPr="00CF7686">
        <w:rPr>
          <w:lang w:val="lv-LV"/>
        </w:rPr>
        <w:lastRenderedPageBreak/>
        <w:t xml:space="preserve">interešu izglītības programmu pieteikumu </w:t>
      </w:r>
      <w:r w:rsidRPr="00CF7686">
        <w:rPr>
          <w:shd w:val="clear" w:color="auto" w:fill="FFFFFF"/>
          <w:lang w:val="lv-LV"/>
        </w:rPr>
        <w:t>nāk</w:t>
      </w:r>
      <w:r>
        <w:rPr>
          <w:shd w:val="clear" w:color="auto" w:fill="FFFFFF"/>
          <w:lang w:val="lv-LV"/>
        </w:rPr>
        <w:t>amajam</w:t>
      </w:r>
      <w:r w:rsidRPr="00CF7686">
        <w:rPr>
          <w:shd w:val="clear" w:color="auto" w:fill="FFFFFF"/>
          <w:lang w:val="lv-LV"/>
        </w:rPr>
        <w:t xml:space="preserve"> mācību gadam (kurā norādīts programmas nosaukums, tās autors, īstenotāja/u vārds un uzvārds, plānotais dalībnieku un nepieciešamo stundu skaits);</w:t>
      </w:r>
    </w:p>
    <w:p w14:paraId="1D6ACA94" w14:textId="63D3E703" w:rsidR="00FF4DB9" w:rsidRPr="005E1915" w:rsidRDefault="00FF4DB9" w:rsidP="00FF3577">
      <w:pPr>
        <w:numPr>
          <w:ilvl w:val="1"/>
          <w:numId w:val="3"/>
        </w:numPr>
        <w:ind w:left="993" w:hanging="567"/>
        <w:jc w:val="both"/>
      </w:pPr>
      <w:r w:rsidRPr="00CF7686">
        <w:rPr>
          <w:shd w:val="clear" w:color="auto" w:fill="FFFFFF"/>
          <w:lang w:val="lv-LV"/>
        </w:rPr>
        <w:t>interešu izglītības programmas.</w:t>
      </w:r>
    </w:p>
    <w:p w14:paraId="5352591F" w14:textId="15353739" w:rsidR="005E1915" w:rsidRPr="005E1915" w:rsidRDefault="005E1915" w:rsidP="00FF3577">
      <w:pPr>
        <w:pStyle w:val="Bezatstarpm"/>
        <w:ind w:firstLine="426"/>
        <w:jc w:val="both"/>
        <w:rPr>
          <w:i/>
          <w:iCs/>
          <w:sz w:val="18"/>
          <w:szCs w:val="18"/>
        </w:rPr>
      </w:pPr>
      <w:r w:rsidRPr="005E1915">
        <w:rPr>
          <w:i/>
          <w:iCs/>
          <w:sz w:val="18"/>
          <w:szCs w:val="18"/>
          <w:shd w:val="clear" w:color="auto" w:fill="FFFFFF"/>
          <w:lang w:val="lv-LV"/>
        </w:rPr>
        <w:t xml:space="preserve">(Grozīts ar </w:t>
      </w:r>
      <w:r w:rsidRPr="005E1915">
        <w:rPr>
          <w:i/>
          <w:iCs/>
          <w:sz w:val="18"/>
          <w:szCs w:val="18"/>
          <w:lang w:val="lv-LV"/>
        </w:rPr>
        <w:t xml:space="preserve">Smiltenes novada </w:t>
      </w:r>
      <w:r w:rsidRPr="005E1915">
        <w:rPr>
          <w:i/>
          <w:iCs/>
          <w:color w:val="000000"/>
          <w:sz w:val="18"/>
          <w:szCs w:val="18"/>
          <w:lang w:val="lv-LV"/>
        </w:rPr>
        <w:t xml:space="preserve">pašvaldības domes 2022. gada 27. jūlija </w:t>
      </w:r>
      <w:r w:rsidRPr="005E1915">
        <w:rPr>
          <w:i/>
          <w:iCs/>
          <w:sz w:val="18"/>
          <w:szCs w:val="18"/>
          <w:lang w:val="lv-LV"/>
        </w:rPr>
        <w:t>lēmumu Nr.</w:t>
      </w:r>
      <w:r w:rsidR="00925FDE">
        <w:rPr>
          <w:i/>
          <w:iCs/>
          <w:sz w:val="18"/>
          <w:szCs w:val="18"/>
          <w:lang w:val="lv-LV"/>
        </w:rPr>
        <w:t>343</w:t>
      </w:r>
      <w:r w:rsidRPr="005E1915">
        <w:rPr>
          <w:i/>
          <w:iCs/>
          <w:sz w:val="18"/>
          <w:szCs w:val="18"/>
          <w:lang w:val="lv-LV"/>
        </w:rPr>
        <w:t>)</w:t>
      </w:r>
    </w:p>
    <w:p w14:paraId="24EA4664" w14:textId="77777777" w:rsidR="00FF4DB9" w:rsidRPr="00CF7686" w:rsidRDefault="00FF4DB9" w:rsidP="00FF3577">
      <w:pPr>
        <w:numPr>
          <w:ilvl w:val="0"/>
          <w:numId w:val="2"/>
        </w:numPr>
        <w:tabs>
          <w:tab w:val="left" w:pos="426"/>
        </w:tabs>
        <w:ind w:left="426" w:hanging="426"/>
        <w:jc w:val="both"/>
      </w:pPr>
      <w:r w:rsidRPr="00CF7686">
        <w:rPr>
          <w:shd w:val="clear" w:color="auto" w:fill="FFFFFF"/>
          <w:lang w:val="lv-LV"/>
        </w:rPr>
        <w:t>Komisija:</w:t>
      </w:r>
    </w:p>
    <w:p w14:paraId="4A9B2DC3" w14:textId="77777777" w:rsidR="00FF4DB9" w:rsidRPr="00CF7686" w:rsidRDefault="00FF4DB9" w:rsidP="00FF3577">
      <w:pPr>
        <w:numPr>
          <w:ilvl w:val="1"/>
          <w:numId w:val="4"/>
        </w:numPr>
        <w:ind w:left="993" w:hanging="567"/>
        <w:jc w:val="both"/>
      </w:pPr>
      <w:r w:rsidRPr="00CF7686">
        <w:rPr>
          <w:shd w:val="clear" w:color="auto" w:fill="FFFFFF"/>
          <w:lang w:val="lv-LV"/>
        </w:rPr>
        <w:t>nosaka Smiltenes novada prioritātes interešu izglītībā nāk</w:t>
      </w:r>
      <w:r>
        <w:rPr>
          <w:shd w:val="clear" w:color="auto" w:fill="FFFFFF"/>
          <w:lang w:val="lv-LV"/>
        </w:rPr>
        <w:t>amajam</w:t>
      </w:r>
      <w:r w:rsidRPr="00CF7686">
        <w:rPr>
          <w:shd w:val="clear" w:color="auto" w:fill="FFFFFF"/>
          <w:lang w:val="lv-LV"/>
        </w:rPr>
        <w:t xml:space="preserve"> mācību gadam;</w:t>
      </w:r>
      <w:r w:rsidRPr="00CF7686">
        <w:rPr>
          <w:b/>
          <w:bCs/>
          <w:shd w:val="clear" w:color="auto" w:fill="FFFFFF"/>
          <w:lang w:val="lv-LV"/>
        </w:rPr>
        <w:t xml:space="preserve"> </w:t>
      </w:r>
    </w:p>
    <w:p w14:paraId="3E377DF6" w14:textId="5A700AD3" w:rsidR="00FF4DB9" w:rsidRPr="00CF7686" w:rsidRDefault="00FF4DB9" w:rsidP="00FF3577">
      <w:pPr>
        <w:numPr>
          <w:ilvl w:val="1"/>
          <w:numId w:val="4"/>
        </w:numPr>
        <w:ind w:left="993" w:hanging="567"/>
        <w:jc w:val="both"/>
      </w:pPr>
      <w:r w:rsidRPr="00CF7686">
        <w:rPr>
          <w:shd w:val="clear" w:color="auto" w:fill="FFFFFF"/>
          <w:lang w:val="lv-LV"/>
        </w:rPr>
        <w:t>katru gadu līdz 1</w:t>
      </w:r>
      <w:r w:rsidR="00B82889">
        <w:rPr>
          <w:shd w:val="clear" w:color="auto" w:fill="FFFFFF"/>
          <w:lang w:val="lv-LV"/>
        </w:rPr>
        <w:t>5</w:t>
      </w:r>
      <w:r w:rsidRPr="00CF7686">
        <w:rPr>
          <w:shd w:val="clear" w:color="auto" w:fill="FFFFFF"/>
          <w:lang w:val="lv-LV"/>
        </w:rPr>
        <w:t>. augustam apkopo šī nolikuma 4. punktā minētos dokumentus;</w:t>
      </w:r>
    </w:p>
    <w:p w14:paraId="71E82453" w14:textId="77777777" w:rsidR="00FF4DB9" w:rsidRPr="00CF7686" w:rsidRDefault="00FF4DB9" w:rsidP="00FF3577">
      <w:pPr>
        <w:numPr>
          <w:ilvl w:val="1"/>
          <w:numId w:val="4"/>
        </w:numPr>
        <w:ind w:left="993" w:hanging="567"/>
        <w:jc w:val="both"/>
      </w:pPr>
      <w:r w:rsidRPr="00CF7686">
        <w:rPr>
          <w:shd w:val="clear" w:color="auto" w:fill="FFFFFF"/>
          <w:lang w:val="lv-LV"/>
        </w:rPr>
        <w:t>izvērtē minēto dokumentu apkopojumu un pieņem lēmumu par valsts mērķdotācijas interešu izglītībai sadali nāk</w:t>
      </w:r>
      <w:r>
        <w:rPr>
          <w:shd w:val="clear" w:color="auto" w:fill="FFFFFF"/>
          <w:lang w:val="lv-LV"/>
        </w:rPr>
        <w:t>amajam</w:t>
      </w:r>
      <w:r w:rsidRPr="00CF7686">
        <w:rPr>
          <w:shd w:val="clear" w:color="auto" w:fill="FFFFFF"/>
          <w:lang w:val="lv-LV"/>
        </w:rPr>
        <w:t xml:space="preserve"> mācību gadam </w:t>
      </w:r>
      <w:r w:rsidRPr="00CF7686">
        <w:rPr>
          <w:lang w:val="lv-LV"/>
        </w:rPr>
        <w:t>līdz 1. septembrim;</w:t>
      </w:r>
    </w:p>
    <w:p w14:paraId="71C67BCF" w14:textId="480C74A9" w:rsidR="00FF4DB9" w:rsidRPr="005E1915" w:rsidRDefault="00FF4DB9" w:rsidP="00FF3577">
      <w:pPr>
        <w:numPr>
          <w:ilvl w:val="1"/>
          <w:numId w:val="4"/>
        </w:numPr>
        <w:ind w:left="993" w:hanging="567"/>
        <w:jc w:val="both"/>
      </w:pPr>
      <w:r w:rsidRPr="00CF7686">
        <w:rPr>
          <w:shd w:val="clear" w:color="auto" w:fill="FFFFFF"/>
          <w:lang w:val="lv-LV"/>
        </w:rPr>
        <w:t xml:space="preserve">rakstiski informē </w:t>
      </w:r>
      <w:r w:rsidR="007E534C">
        <w:rPr>
          <w:shd w:val="clear" w:color="auto" w:fill="FFFFFF"/>
          <w:lang w:val="lv-LV"/>
        </w:rPr>
        <w:t>programmu īstenotājus</w:t>
      </w:r>
      <w:r w:rsidRPr="00CF7686">
        <w:rPr>
          <w:shd w:val="clear" w:color="auto" w:fill="FFFFFF"/>
          <w:lang w:val="lv-LV"/>
        </w:rPr>
        <w:t xml:space="preserve"> par piešķirto finansējumu interešu izglītības programmu īstenošanai;</w:t>
      </w:r>
    </w:p>
    <w:p w14:paraId="6688B78C" w14:textId="415765AA" w:rsidR="00FF4DB9" w:rsidRPr="009B6E1A" w:rsidRDefault="00FF4DB9" w:rsidP="00FF3577">
      <w:pPr>
        <w:numPr>
          <w:ilvl w:val="1"/>
          <w:numId w:val="4"/>
        </w:numPr>
        <w:ind w:left="993" w:hanging="567"/>
        <w:jc w:val="both"/>
      </w:pPr>
      <w:r w:rsidRPr="00CF7686">
        <w:rPr>
          <w:shd w:val="clear" w:color="auto" w:fill="FFFFFF"/>
          <w:lang w:val="lv-LV"/>
        </w:rPr>
        <w:t>izskata ierosinājumus un sūdzības par Smiltenes novada interešu izglītības (jautājumu un) programmu izvērtēšanas un mērķdotācijas sadales izstrādes jautājumiem.</w:t>
      </w:r>
    </w:p>
    <w:p w14:paraId="58855CC0" w14:textId="74D167D0" w:rsidR="009B6E1A" w:rsidRPr="005E1915" w:rsidRDefault="009B6E1A" w:rsidP="00FF3577">
      <w:pPr>
        <w:pStyle w:val="Bezatstarpm"/>
        <w:ind w:left="360" w:firstLine="66"/>
        <w:jc w:val="both"/>
        <w:rPr>
          <w:i/>
          <w:iCs/>
          <w:sz w:val="18"/>
          <w:szCs w:val="18"/>
        </w:rPr>
      </w:pPr>
      <w:r w:rsidRPr="005E1915">
        <w:rPr>
          <w:i/>
          <w:iCs/>
          <w:sz w:val="18"/>
          <w:szCs w:val="18"/>
          <w:shd w:val="clear" w:color="auto" w:fill="FFFFFF"/>
          <w:lang w:val="lv-LV"/>
        </w:rPr>
        <w:t xml:space="preserve">(Grozīts ar </w:t>
      </w:r>
      <w:r w:rsidRPr="005E1915">
        <w:rPr>
          <w:i/>
          <w:iCs/>
          <w:sz w:val="18"/>
          <w:szCs w:val="18"/>
          <w:lang w:val="lv-LV"/>
        </w:rPr>
        <w:t xml:space="preserve">Smiltenes novada </w:t>
      </w:r>
      <w:r w:rsidRPr="005E1915">
        <w:rPr>
          <w:i/>
          <w:iCs/>
          <w:color w:val="000000"/>
          <w:sz w:val="18"/>
          <w:szCs w:val="18"/>
          <w:lang w:val="lv-LV"/>
        </w:rPr>
        <w:t xml:space="preserve">pašvaldības domes 2022. gada 27. jūlija </w:t>
      </w:r>
      <w:r w:rsidRPr="005E1915">
        <w:rPr>
          <w:i/>
          <w:iCs/>
          <w:sz w:val="18"/>
          <w:szCs w:val="18"/>
          <w:lang w:val="lv-LV"/>
        </w:rPr>
        <w:t>lēmumu Nr.</w:t>
      </w:r>
      <w:r w:rsidR="00925FDE">
        <w:rPr>
          <w:i/>
          <w:iCs/>
          <w:sz w:val="18"/>
          <w:szCs w:val="18"/>
          <w:lang w:val="lv-LV"/>
        </w:rPr>
        <w:t>343</w:t>
      </w:r>
      <w:r w:rsidRPr="005E1915">
        <w:rPr>
          <w:i/>
          <w:iCs/>
          <w:sz w:val="18"/>
          <w:szCs w:val="18"/>
          <w:lang w:val="lv-LV"/>
        </w:rPr>
        <w:t>)</w:t>
      </w:r>
    </w:p>
    <w:p w14:paraId="50E411A2" w14:textId="77777777" w:rsidR="009B6E1A" w:rsidRPr="00CF7686" w:rsidRDefault="009B6E1A" w:rsidP="009B6E1A">
      <w:pPr>
        <w:ind w:left="1440"/>
        <w:jc w:val="both"/>
      </w:pPr>
    </w:p>
    <w:p w14:paraId="77C37C05" w14:textId="77777777" w:rsidR="00FF4DB9" w:rsidRPr="00CF7686" w:rsidRDefault="00FF4DB9" w:rsidP="00FF4DB9">
      <w:pPr>
        <w:pStyle w:val="Virsraksts1"/>
      </w:pPr>
      <w:r w:rsidRPr="00CF7686">
        <w:t>III. Komisijas sastāvs un darba organizācija</w:t>
      </w:r>
    </w:p>
    <w:p w14:paraId="5894AD90" w14:textId="066AA4DE" w:rsidR="00FF4DB9" w:rsidRDefault="00FF4DB9" w:rsidP="009B6E1A">
      <w:pPr>
        <w:numPr>
          <w:ilvl w:val="0"/>
          <w:numId w:val="2"/>
        </w:numPr>
        <w:ind w:left="426" w:hanging="426"/>
        <w:jc w:val="both"/>
        <w:rPr>
          <w:lang w:val="lv-LV"/>
        </w:rPr>
      </w:pPr>
      <w:bookmarkStart w:id="0" w:name="_Hlk110418447"/>
      <w:r w:rsidRPr="00CF7686">
        <w:rPr>
          <w:lang w:val="lv-LV"/>
        </w:rPr>
        <w:t>Komisij</w:t>
      </w:r>
      <w:r w:rsidR="006F65AD">
        <w:rPr>
          <w:lang w:val="lv-LV"/>
        </w:rPr>
        <w:t>as sastāvā</w:t>
      </w:r>
      <w:r w:rsidRPr="00CF7686">
        <w:rPr>
          <w:lang w:val="lv-LV"/>
        </w:rPr>
        <w:t xml:space="preserve"> ietilpst </w:t>
      </w:r>
      <w:r w:rsidR="00F946F6">
        <w:rPr>
          <w:lang w:val="lv-LV"/>
        </w:rPr>
        <w:t>pārstāvji</w:t>
      </w:r>
      <w:r w:rsidRPr="00CF7686">
        <w:rPr>
          <w:lang w:val="lv-LV"/>
        </w:rPr>
        <w:t xml:space="preserve"> no Smiltenes novada pašvaldības domes deputātiem,</w:t>
      </w:r>
      <w:r w:rsidRPr="00CF7686">
        <w:rPr>
          <w:b/>
          <w:bCs/>
          <w:lang w:val="lv-LV"/>
        </w:rPr>
        <w:t xml:space="preserve"> </w:t>
      </w:r>
      <w:r w:rsidRPr="00CF7686">
        <w:rPr>
          <w:lang w:val="lv-LV"/>
        </w:rPr>
        <w:t>novada Izglītības pārvaldes</w:t>
      </w:r>
      <w:r w:rsidR="00675D8F">
        <w:rPr>
          <w:lang w:val="lv-LV"/>
        </w:rPr>
        <w:t>,</w:t>
      </w:r>
      <w:r w:rsidRPr="00CF7686">
        <w:rPr>
          <w:b/>
          <w:bCs/>
          <w:lang w:val="lv-LV"/>
        </w:rPr>
        <w:t xml:space="preserve"> </w:t>
      </w:r>
      <w:r w:rsidRPr="00CF7686">
        <w:rPr>
          <w:lang w:val="lv-LV"/>
        </w:rPr>
        <w:t>Smiltenes novada vispārizglītojošām skolām</w:t>
      </w:r>
      <w:r w:rsidR="00675D8F">
        <w:rPr>
          <w:lang w:val="lv-LV"/>
        </w:rPr>
        <w:t>, Smiltenes Bērnu un jauniešu interešu izglītības centra</w:t>
      </w:r>
      <w:r w:rsidR="00F946F6">
        <w:rPr>
          <w:lang w:val="lv-LV"/>
        </w:rPr>
        <w:t xml:space="preserve"> un citām institūcijām un organizācijām, kur</w:t>
      </w:r>
      <w:r w:rsidR="00B82889">
        <w:rPr>
          <w:lang w:val="lv-LV"/>
        </w:rPr>
        <w:t>as</w:t>
      </w:r>
      <w:r w:rsidR="00F946F6">
        <w:rPr>
          <w:lang w:val="lv-LV"/>
        </w:rPr>
        <w:t xml:space="preserve"> atbalsta interešu izglītības programmu mērķauditorijas intereses.</w:t>
      </w:r>
    </w:p>
    <w:bookmarkEnd w:id="0"/>
    <w:p w14:paraId="2778E7E3" w14:textId="014C9D11" w:rsidR="009B6E1A" w:rsidRPr="005E1915" w:rsidRDefault="009B6E1A" w:rsidP="00FF3577">
      <w:pPr>
        <w:pStyle w:val="Bezatstarpm"/>
        <w:ind w:left="426"/>
        <w:jc w:val="both"/>
        <w:rPr>
          <w:i/>
          <w:iCs/>
          <w:sz w:val="18"/>
          <w:szCs w:val="18"/>
        </w:rPr>
      </w:pPr>
      <w:r w:rsidRPr="005E1915">
        <w:rPr>
          <w:i/>
          <w:iCs/>
          <w:sz w:val="18"/>
          <w:szCs w:val="18"/>
          <w:shd w:val="clear" w:color="auto" w:fill="FFFFFF"/>
          <w:lang w:val="lv-LV"/>
        </w:rPr>
        <w:t xml:space="preserve">(Grozīts ar </w:t>
      </w:r>
      <w:r w:rsidRPr="005E1915">
        <w:rPr>
          <w:i/>
          <w:iCs/>
          <w:sz w:val="18"/>
          <w:szCs w:val="18"/>
          <w:lang w:val="lv-LV"/>
        </w:rPr>
        <w:t xml:space="preserve">Smiltenes novada </w:t>
      </w:r>
      <w:r w:rsidRPr="005E1915">
        <w:rPr>
          <w:i/>
          <w:iCs/>
          <w:color w:val="000000"/>
          <w:sz w:val="18"/>
          <w:szCs w:val="18"/>
          <w:lang w:val="lv-LV"/>
        </w:rPr>
        <w:t xml:space="preserve">pašvaldības domes 2022. gada 27. jūlija </w:t>
      </w:r>
      <w:r w:rsidRPr="005E1915">
        <w:rPr>
          <w:i/>
          <w:iCs/>
          <w:sz w:val="18"/>
          <w:szCs w:val="18"/>
          <w:lang w:val="lv-LV"/>
        </w:rPr>
        <w:t>lēmumu Nr.</w:t>
      </w:r>
      <w:r w:rsidR="00925FDE">
        <w:rPr>
          <w:i/>
          <w:iCs/>
          <w:sz w:val="18"/>
          <w:szCs w:val="18"/>
          <w:lang w:val="lv-LV"/>
        </w:rPr>
        <w:t>343</w:t>
      </w:r>
      <w:r w:rsidRPr="005E1915">
        <w:rPr>
          <w:i/>
          <w:iCs/>
          <w:sz w:val="18"/>
          <w:szCs w:val="18"/>
          <w:lang w:val="lv-LV"/>
        </w:rPr>
        <w:t>)</w:t>
      </w:r>
    </w:p>
    <w:p w14:paraId="5AD34DAB" w14:textId="77777777" w:rsidR="00FF4DB9" w:rsidRPr="00CF7686" w:rsidRDefault="00FF4DB9" w:rsidP="009B6E1A">
      <w:pPr>
        <w:numPr>
          <w:ilvl w:val="0"/>
          <w:numId w:val="2"/>
        </w:numPr>
        <w:ind w:left="426" w:hanging="426"/>
        <w:jc w:val="both"/>
        <w:rPr>
          <w:lang w:val="lv-LV"/>
        </w:rPr>
      </w:pPr>
      <w:r>
        <w:rPr>
          <w:lang w:val="lv-LV"/>
        </w:rPr>
        <w:t>Komisijas priekšsēdētājs ir Smiltenes novada pašvaldības domes Kultūras, izglītības un sporta jautājumu pastāvīgās komitejas priekšsēdētājs.</w:t>
      </w:r>
    </w:p>
    <w:p w14:paraId="77578996" w14:textId="77777777" w:rsidR="00FF4DB9" w:rsidRPr="00CF7686" w:rsidRDefault="00FF4DB9" w:rsidP="009B6E1A">
      <w:pPr>
        <w:numPr>
          <w:ilvl w:val="0"/>
          <w:numId w:val="2"/>
        </w:numPr>
        <w:ind w:left="426" w:hanging="426"/>
        <w:jc w:val="both"/>
        <w:rPr>
          <w:lang w:val="lv-LV"/>
        </w:rPr>
      </w:pPr>
      <w:r>
        <w:rPr>
          <w:lang w:val="lv-LV"/>
        </w:rPr>
        <w:t>Komisijas priekšsēdētāja vietnieks ir Smiltenes novada Izglītības pārvaldes vadītājs.</w:t>
      </w:r>
    </w:p>
    <w:p w14:paraId="744631FB" w14:textId="77777777" w:rsidR="00FF4DB9" w:rsidRPr="00CF7686" w:rsidRDefault="00FF4DB9" w:rsidP="009B6E1A">
      <w:pPr>
        <w:numPr>
          <w:ilvl w:val="0"/>
          <w:numId w:val="2"/>
        </w:numPr>
        <w:ind w:left="426" w:hanging="426"/>
        <w:jc w:val="both"/>
        <w:rPr>
          <w:lang w:val="lv-LV"/>
        </w:rPr>
      </w:pPr>
      <w:r>
        <w:rPr>
          <w:lang w:val="lv-LV"/>
        </w:rPr>
        <w:t>Komisijas sēdes sasauc komisijas priekšsēdētājs vai viņa prombūtnes laikā – komisijas priekšsēdētāja vietnieks, nosakot sēdes laiku, vietu un darba kārtību.</w:t>
      </w:r>
    </w:p>
    <w:p w14:paraId="43F85901" w14:textId="77777777" w:rsidR="00FF4DB9" w:rsidRPr="00CF7686" w:rsidRDefault="00FF4DB9" w:rsidP="009B6E1A">
      <w:pPr>
        <w:numPr>
          <w:ilvl w:val="0"/>
          <w:numId w:val="2"/>
        </w:numPr>
        <w:ind w:left="426" w:hanging="426"/>
        <w:jc w:val="both"/>
        <w:rPr>
          <w:lang w:val="lv-LV"/>
        </w:rPr>
      </w:pPr>
      <w:r>
        <w:rPr>
          <w:lang w:val="lv-LV"/>
        </w:rPr>
        <w:t>Komisijas sēdes ir atklātas. Nepieciešamības gadījumā uz sēdi var uzaicināt citas, ar interešu izglītības īstenošanu saistītas personas.</w:t>
      </w:r>
    </w:p>
    <w:p w14:paraId="297B47B8" w14:textId="77777777" w:rsidR="00FF4DB9" w:rsidRPr="00CF7686" w:rsidRDefault="00FF4DB9" w:rsidP="009B6E1A">
      <w:pPr>
        <w:numPr>
          <w:ilvl w:val="0"/>
          <w:numId w:val="2"/>
        </w:numPr>
        <w:ind w:left="426" w:hanging="426"/>
        <w:jc w:val="both"/>
        <w:rPr>
          <w:lang w:val="lv-LV"/>
        </w:rPr>
      </w:pPr>
      <w:r>
        <w:rPr>
          <w:lang w:val="lv-LV"/>
        </w:rPr>
        <w:t>Sēžu protokolēšanu, lēmumu noformēšanu un nosūtīšanu iesniedzējam nodrošina Izglītības pārvaldes speciālists.</w:t>
      </w:r>
    </w:p>
    <w:p w14:paraId="797B14D7" w14:textId="77777777" w:rsidR="00FF4DB9" w:rsidRPr="00CF7686" w:rsidRDefault="00FF4DB9" w:rsidP="009B6E1A">
      <w:pPr>
        <w:numPr>
          <w:ilvl w:val="0"/>
          <w:numId w:val="2"/>
        </w:numPr>
        <w:ind w:left="426" w:hanging="426"/>
        <w:jc w:val="both"/>
        <w:rPr>
          <w:lang w:val="lv-LV"/>
        </w:rPr>
      </w:pPr>
      <w:r>
        <w:rPr>
          <w:lang w:val="lv-LV"/>
        </w:rPr>
        <w:t>Komisijas sēde var notikt, ja tajā piedalās vismaz trīs komisijas locekļi.</w:t>
      </w:r>
    </w:p>
    <w:p w14:paraId="01DB6263" w14:textId="77777777" w:rsidR="00FF4DB9" w:rsidRPr="00CF7686" w:rsidRDefault="00FF4DB9" w:rsidP="009B6E1A">
      <w:pPr>
        <w:numPr>
          <w:ilvl w:val="0"/>
          <w:numId w:val="2"/>
        </w:numPr>
        <w:ind w:left="426" w:hanging="426"/>
        <w:jc w:val="both"/>
        <w:rPr>
          <w:lang w:val="lv-LV"/>
        </w:rPr>
      </w:pPr>
      <w:r>
        <w:rPr>
          <w:lang w:val="lv-LV"/>
        </w:rPr>
        <w:t>Ja uz komisijas sēdi nav ieradušies vismaz trīs komisijas locekļi, priekšsēdētājs sasauc atkārtotu komisijas sēdi 14 dienu laikā.</w:t>
      </w:r>
    </w:p>
    <w:p w14:paraId="585A2131" w14:textId="77777777" w:rsidR="00FF4DB9" w:rsidRPr="00CF7686" w:rsidRDefault="00FF4DB9" w:rsidP="009B6E1A">
      <w:pPr>
        <w:numPr>
          <w:ilvl w:val="0"/>
          <w:numId w:val="2"/>
        </w:numPr>
        <w:ind w:left="426" w:hanging="426"/>
        <w:jc w:val="both"/>
        <w:rPr>
          <w:lang w:val="lv-LV"/>
        </w:rPr>
      </w:pPr>
      <w:r>
        <w:rPr>
          <w:lang w:val="lv-LV"/>
        </w:rPr>
        <w:t>Lēmumus sēdē pieņem, atklāti balsojot, ar klātesošo komisijas locekļu balsu vairākumu. Ja balsis sadalās līdzīgi, izšķirošā ir komisijas priekšsēdētāja balss.</w:t>
      </w:r>
    </w:p>
    <w:p w14:paraId="14B83B9C" w14:textId="77777777" w:rsidR="00FF4DB9" w:rsidRPr="00CF7686" w:rsidRDefault="00FF4DB9" w:rsidP="009B6E1A">
      <w:pPr>
        <w:numPr>
          <w:ilvl w:val="0"/>
          <w:numId w:val="2"/>
        </w:numPr>
        <w:ind w:left="426" w:hanging="426"/>
        <w:jc w:val="both"/>
        <w:rPr>
          <w:lang w:val="lv-LV"/>
        </w:rPr>
      </w:pPr>
      <w:r>
        <w:rPr>
          <w:lang w:val="lv-LV"/>
        </w:rPr>
        <w:t>Komisijas sēdes protokolu paraksta komisijas priekšsēdētājs un protokolists.</w:t>
      </w:r>
    </w:p>
    <w:p w14:paraId="7AD37BE0" w14:textId="77777777" w:rsidR="00FF4DB9" w:rsidRPr="00CF7686" w:rsidRDefault="00FF4DB9" w:rsidP="009B6E1A">
      <w:pPr>
        <w:numPr>
          <w:ilvl w:val="0"/>
          <w:numId w:val="2"/>
        </w:numPr>
        <w:ind w:left="426" w:hanging="426"/>
        <w:jc w:val="both"/>
        <w:rPr>
          <w:lang w:val="lv-LV"/>
        </w:rPr>
      </w:pPr>
      <w:r>
        <w:rPr>
          <w:lang w:val="lv-LV"/>
        </w:rPr>
        <w:t>Komisijas loceklis nepiedalās lēmuma pieņemšanā, ja šis lēmums skar komisijas locekļa personiskās, viņa ģimenes, pirmās, otrās vai trešās pakāpes radinieku vai to personu intereses, kuru likumiskais pārstāvis viņš ir. Nepiedalīšanos lēmuma pieņemšanā un balsošanā atzīmē protokolā.</w:t>
      </w:r>
    </w:p>
    <w:p w14:paraId="1E444706" w14:textId="77777777" w:rsidR="00FF4DB9" w:rsidRDefault="00FF4DB9" w:rsidP="009B6E1A">
      <w:pPr>
        <w:numPr>
          <w:ilvl w:val="0"/>
          <w:numId w:val="2"/>
        </w:numPr>
        <w:ind w:left="426" w:hanging="426"/>
        <w:jc w:val="both"/>
      </w:pPr>
      <w:r>
        <w:rPr>
          <w:lang w:val="lv-LV"/>
        </w:rPr>
        <w:t>Komisijas protokoli un tiem pievienotie dokumenti glabājas Smiltenes novada Izglītības pārvaldē.</w:t>
      </w:r>
    </w:p>
    <w:p w14:paraId="3C657464" w14:textId="77777777" w:rsidR="00FF4DB9" w:rsidRDefault="00FF4DB9" w:rsidP="00FF4DB9">
      <w:pPr>
        <w:jc w:val="both"/>
        <w:rPr>
          <w:lang w:val="lv-LV"/>
        </w:rPr>
      </w:pPr>
    </w:p>
    <w:p w14:paraId="1B2EF78C" w14:textId="77777777" w:rsidR="00FF4DB9" w:rsidRDefault="00FF4DB9" w:rsidP="00FF4DB9">
      <w:pPr>
        <w:pStyle w:val="Virsraksts1"/>
        <w:numPr>
          <w:ilvl w:val="0"/>
          <w:numId w:val="0"/>
        </w:numPr>
        <w:ind w:left="360"/>
      </w:pPr>
      <w:r>
        <w:t>IV. Komisijas locekļu tiesības</w:t>
      </w:r>
    </w:p>
    <w:p w14:paraId="45DD3D76" w14:textId="77777777" w:rsidR="00FF4DB9" w:rsidRDefault="00FF4DB9" w:rsidP="00FF3577">
      <w:pPr>
        <w:numPr>
          <w:ilvl w:val="0"/>
          <w:numId w:val="2"/>
        </w:numPr>
        <w:ind w:left="426" w:hanging="426"/>
        <w:jc w:val="both"/>
        <w:rPr>
          <w:lang w:val="lv-LV"/>
        </w:rPr>
      </w:pPr>
      <w:r>
        <w:rPr>
          <w:lang w:val="lv-LV"/>
        </w:rPr>
        <w:t>Komisijas locekļiem, pildot pienākumus, ir tiesības:</w:t>
      </w:r>
    </w:p>
    <w:p w14:paraId="538BBF7E" w14:textId="59CF1AD8" w:rsidR="00FF4DB9" w:rsidRDefault="00FF4DB9" w:rsidP="00FF3577">
      <w:pPr>
        <w:numPr>
          <w:ilvl w:val="1"/>
          <w:numId w:val="5"/>
        </w:numPr>
        <w:ind w:left="993" w:hanging="567"/>
        <w:jc w:val="both"/>
        <w:rPr>
          <w:lang w:val="lv-LV"/>
        </w:rPr>
      </w:pPr>
      <w:r w:rsidRPr="00BE7AEC">
        <w:rPr>
          <w:lang w:val="lv-LV"/>
        </w:rPr>
        <w:t xml:space="preserve">iepazīties ar visiem iesniegtajiem dokumentiem lēmuma pieņemšanai un nepieciešamības gadījumā pieprasīt no iesniedzēja papildus informāciju; </w:t>
      </w:r>
    </w:p>
    <w:p w14:paraId="333E26A2" w14:textId="370CECFB" w:rsidR="00FF4DB9" w:rsidRDefault="00FF4DB9" w:rsidP="00FF3577">
      <w:pPr>
        <w:numPr>
          <w:ilvl w:val="1"/>
          <w:numId w:val="5"/>
        </w:numPr>
        <w:ind w:left="993" w:hanging="567"/>
        <w:jc w:val="both"/>
        <w:rPr>
          <w:lang w:val="lv-LV"/>
        </w:rPr>
      </w:pPr>
      <w:r w:rsidRPr="00BE7AEC">
        <w:rPr>
          <w:lang w:val="lv-LV"/>
        </w:rPr>
        <w:t>rakstiski iesniegt komisijas priekšsēdētājam izskatīšanai komisijas sēdē jautājumus par komisijas darbību. Priekšsēdētāja pienākums ir informēt visus komisijas locekļus par iesniegtajiem jautājumiem un noteikt to izskatīšanas tālāko virzību;</w:t>
      </w:r>
    </w:p>
    <w:p w14:paraId="725CD0DE" w14:textId="7945B4B8" w:rsidR="00FF4DB9" w:rsidRPr="00BE7AEC" w:rsidRDefault="00FF4DB9" w:rsidP="00FF3577">
      <w:pPr>
        <w:numPr>
          <w:ilvl w:val="1"/>
          <w:numId w:val="5"/>
        </w:numPr>
        <w:ind w:left="993" w:hanging="567"/>
        <w:jc w:val="both"/>
        <w:rPr>
          <w:lang w:val="lv-LV"/>
        </w:rPr>
      </w:pPr>
      <w:r w:rsidRPr="00BE7AEC">
        <w:rPr>
          <w:lang w:val="lv-LV"/>
        </w:rPr>
        <w:t>rakstiski iesniegt sava izskatāmā jautājuma izklāstu, ja nepiekrīt ierakstam sēdes protokolā par konkrētu jautājumu. Šādi iesniegts jautājuma izklāsts pievienojams sēdes protokolam.</w:t>
      </w:r>
    </w:p>
    <w:p w14:paraId="6DC5C171" w14:textId="77777777" w:rsidR="00FF4DB9" w:rsidRPr="00CF7686" w:rsidRDefault="00FF4DB9" w:rsidP="00FF3577">
      <w:pPr>
        <w:numPr>
          <w:ilvl w:val="0"/>
          <w:numId w:val="2"/>
        </w:numPr>
        <w:ind w:left="426" w:hanging="426"/>
        <w:jc w:val="both"/>
        <w:rPr>
          <w:lang w:val="lv-LV"/>
        </w:rPr>
      </w:pPr>
      <w:r>
        <w:rPr>
          <w:lang w:val="lv-LV"/>
        </w:rPr>
        <w:t>Komisijas priekšsēdētājam ir tiesības sasaukt ārkārtas komisijas sēdi, ja būtiski mainās valsts piešķirtais finansējums interešu izglītībai.</w:t>
      </w:r>
    </w:p>
    <w:p w14:paraId="569B025D" w14:textId="77777777" w:rsidR="00FF4DB9" w:rsidRDefault="00FF4DB9" w:rsidP="00FF4DB9">
      <w:pPr>
        <w:jc w:val="both"/>
        <w:rPr>
          <w:lang w:val="lv-LV"/>
        </w:rPr>
      </w:pPr>
    </w:p>
    <w:p w14:paraId="13B67C6F" w14:textId="77777777" w:rsidR="00FF4DB9" w:rsidRDefault="00FF4DB9" w:rsidP="00FF4DB9">
      <w:pPr>
        <w:pStyle w:val="Virsraksts1"/>
        <w:numPr>
          <w:ilvl w:val="0"/>
          <w:numId w:val="0"/>
        </w:numPr>
        <w:ind w:left="360"/>
      </w:pPr>
      <w:r>
        <w:t>V. Grozījumu un papildinājumu izdarīšanas kārtība</w:t>
      </w:r>
    </w:p>
    <w:p w14:paraId="09475000" w14:textId="77777777" w:rsidR="00FF4DB9" w:rsidRPr="00CF7686" w:rsidRDefault="00FF4DB9" w:rsidP="00FF3577">
      <w:pPr>
        <w:numPr>
          <w:ilvl w:val="0"/>
          <w:numId w:val="2"/>
        </w:numPr>
        <w:ind w:left="426" w:hanging="426"/>
        <w:jc w:val="both"/>
        <w:rPr>
          <w:lang w:val="lv-LV"/>
        </w:rPr>
      </w:pPr>
      <w:r>
        <w:rPr>
          <w:lang w:val="lv-LV"/>
        </w:rPr>
        <w:t>Grozījumus vai papildinājumus komisijas nolikumā var ierosināt komisijas priekšsēdētājs un komisijas locekļi.</w:t>
      </w:r>
    </w:p>
    <w:p w14:paraId="0FD4BA43" w14:textId="77777777" w:rsidR="00FF4DB9" w:rsidRPr="00CF7686" w:rsidRDefault="00FF4DB9" w:rsidP="00FF3577">
      <w:pPr>
        <w:numPr>
          <w:ilvl w:val="0"/>
          <w:numId w:val="2"/>
        </w:numPr>
        <w:ind w:left="426" w:hanging="426"/>
        <w:jc w:val="both"/>
        <w:rPr>
          <w:lang w:val="lv-LV"/>
        </w:rPr>
      </w:pPr>
      <w:r>
        <w:rPr>
          <w:lang w:val="lv-LV"/>
        </w:rPr>
        <w:t>Priekšlikumus par grozījumiem un papildinājumiem komisijas nolikumā izskata komisijas sēdē un apstiprina Smiltenes novada pašvaldības dome.</w:t>
      </w:r>
    </w:p>
    <w:p w14:paraId="6EFA60E6" w14:textId="77777777" w:rsidR="00FF4DB9" w:rsidRDefault="00FF4DB9" w:rsidP="00FF4DB9">
      <w:pPr>
        <w:pStyle w:val="Virsraksts1"/>
        <w:numPr>
          <w:ilvl w:val="0"/>
          <w:numId w:val="0"/>
        </w:numPr>
        <w:ind w:left="360"/>
      </w:pPr>
    </w:p>
    <w:p w14:paraId="1664391D" w14:textId="6B1D7CA9" w:rsidR="00FF4DB9" w:rsidRDefault="00FF4DB9" w:rsidP="00FF4DB9">
      <w:pPr>
        <w:pStyle w:val="Virsraksts1"/>
        <w:numPr>
          <w:ilvl w:val="0"/>
          <w:numId w:val="0"/>
        </w:numPr>
        <w:ind w:left="360"/>
      </w:pPr>
      <w:r>
        <w:t>VI. Noslēguma jautājum</w:t>
      </w:r>
      <w:r w:rsidR="000F6604">
        <w:t>s</w:t>
      </w:r>
    </w:p>
    <w:p w14:paraId="14AC40A8" w14:textId="77777777" w:rsidR="00FF4DB9" w:rsidRPr="00CF7686" w:rsidRDefault="00FF4DB9" w:rsidP="00FF3577">
      <w:pPr>
        <w:numPr>
          <w:ilvl w:val="0"/>
          <w:numId w:val="2"/>
        </w:numPr>
        <w:ind w:left="426" w:hanging="426"/>
        <w:jc w:val="both"/>
        <w:rPr>
          <w:lang w:val="lv-LV"/>
        </w:rPr>
      </w:pPr>
      <w:r>
        <w:rPr>
          <w:lang w:val="lv-LV"/>
        </w:rPr>
        <w:t>Atzīt par spēku zaudējušu 2009. gada 31. augusta nolikumu “</w:t>
      </w:r>
      <w:r>
        <w:rPr>
          <w:bCs/>
          <w:lang w:val="lv-LV"/>
        </w:rPr>
        <w:t>Smiltenes novada interešu izglītības jautājumu un programmu izvērtēšanas un mērķdotācijas sadales komisijas nolikums</w:t>
      </w:r>
      <w:r>
        <w:rPr>
          <w:lang w:val="lv-LV"/>
        </w:rPr>
        <w:t>” (apstiprināts ar Smiltenes novada domes 2009. gada 31. augusta lēmumu (protokols Nr. 8, 8.§.)) un 2017. gada 27. septembra grozījumus Smiltenes novada domes 2009. gada 31. augusta nolikumā “</w:t>
      </w:r>
      <w:r>
        <w:rPr>
          <w:bCs/>
          <w:lang w:val="lv-LV"/>
        </w:rPr>
        <w:t>Smiltenes novada interešu izglītības jautājumu un programmu izvērtēšanas un mērķdotācijas sadales komisijas nolikums</w:t>
      </w:r>
      <w:r>
        <w:rPr>
          <w:lang w:val="lv-LV"/>
        </w:rPr>
        <w:t>” (apstiprināti ar Smiltenes novada domes 27.09.2017. lēmumu (protokols Nr.16, 3.§.).</w:t>
      </w:r>
    </w:p>
    <w:p w14:paraId="2F39333E" w14:textId="77777777" w:rsidR="00FF4DB9" w:rsidRDefault="00FF4DB9" w:rsidP="00FF4DB9">
      <w:pPr>
        <w:jc w:val="both"/>
        <w:rPr>
          <w:lang w:val="lv-LV"/>
        </w:rPr>
      </w:pPr>
    </w:p>
    <w:p w14:paraId="1270759D" w14:textId="77777777" w:rsidR="00FF4DB9" w:rsidRDefault="00FF4DB9" w:rsidP="00FF4DB9">
      <w:pPr>
        <w:jc w:val="both"/>
        <w:rPr>
          <w:lang w:val="lv-LV"/>
        </w:rPr>
      </w:pPr>
    </w:p>
    <w:p w14:paraId="723962A6" w14:textId="2BA5DE3E" w:rsidR="004F5625" w:rsidRDefault="00FF4DB9" w:rsidP="004515AC">
      <w:r>
        <w:rPr>
          <w:lang w:val="lv-LV"/>
        </w:rPr>
        <w:t xml:space="preserve">Domes priekšsēdētājs    </w:t>
      </w:r>
      <w:r>
        <w:rPr>
          <w:lang w:val="lv-LV"/>
        </w:rPr>
        <w:tab/>
      </w:r>
      <w:r w:rsidR="004515AC">
        <w:rPr>
          <w:lang w:val="lv-LV"/>
        </w:rPr>
        <w:t xml:space="preserve">                                                     </w:t>
      </w:r>
      <w:proofErr w:type="spellStart"/>
      <w:r w:rsidR="004515AC">
        <w:rPr>
          <w:lang w:val="lv-LV"/>
        </w:rPr>
        <w:t>E.Avotiņš</w:t>
      </w:r>
      <w:proofErr w:type="spellEnd"/>
      <w:r>
        <w:rPr>
          <w:lang w:val="lv-LV"/>
        </w:rPr>
        <w:tab/>
        <w:t xml:space="preserve">                   </w:t>
      </w:r>
      <w:r>
        <w:rPr>
          <w:lang w:val="lv-LV"/>
        </w:rPr>
        <w:tab/>
      </w:r>
      <w:r>
        <w:rPr>
          <w:lang w:val="lv-LV"/>
        </w:rPr>
        <w:tab/>
      </w:r>
      <w:r>
        <w:rPr>
          <w:lang w:val="lv-LV"/>
        </w:rPr>
        <w:tab/>
      </w:r>
    </w:p>
    <w:sectPr w:rsidR="004F5625" w:rsidSect="005E1915">
      <w:pgSz w:w="11906" w:h="16838"/>
      <w:pgMar w:top="680" w:right="680"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C6260D"/>
    <w:multiLevelType w:val="multilevel"/>
    <w:tmpl w:val="D8D26BFE"/>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8DC4B37"/>
    <w:multiLevelType w:val="multilevel"/>
    <w:tmpl w:val="6C8A6F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A385CE8"/>
    <w:multiLevelType w:val="multilevel"/>
    <w:tmpl w:val="DC6A68D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BEE4CED"/>
    <w:multiLevelType w:val="hybridMultilevel"/>
    <w:tmpl w:val="8F38E2C0"/>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0162519">
    <w:abstractNumId w:val="0"/>
  </w:num>
  <w:num w:numId="2" w16cid:durableId="1621109052">
    <w:abstractNumId w:val="4"/>
  </w:num>
  <w:num w:numId="3" w16cid:durableId="765226156">
    <w:abstractNumId w:val="2"/>
  </w:num>
  <w:num w:numId="4" w16cid:durableId="1084690422">
    <w:abstractNumId w:val="3"/>
  </w:num>
  <w:num w:numId="5" w16cid:durableId="111284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B9"/>
    <w:rsid w:val="00094404"/>
    <w:rsid w:val="000F6604"/>
    <w:rsid w:val="00121FF7"/>
    <w:rsid w:val="00164C2D"/>
    <w:rsid w:val="002E398B"/>
    <w:rsid w:val="002E75ED"/>
    <w:rsid w:val="0033697D"/>
    <w:rsid w:val="004515AC"/>
    <w:rsid w:val="004A51D9"/>
    <w:rsid w:val="004F5625"/>
    <w:rsid w:val="005847F8"/>
    <w:rsid w:val="005E1915"/>
    <w:rsid w:val="00675D8F"/>
    <w:rsid w:val="006F65AD"/>
    <w:rsid w:val="00775041"/>
    <w:rsid w:val="007C5046"/>
    <w:rsid w:val="007E534C"/>
    <w:rsid w:val="00876169"/>
    <w:rsid w:val="00890743"/>
    <w:rsid w:val="008B298B"/>
    <w:rsid w:val="008D4528"/>
    <w:rsid w:val="00925FDE"/>
    <w:rsid w:val="009B6E1A"/>
    <w:rsid w:val="00A04D43"/>
    <w:rsid w:val="00B82889"/>
    <w:rsid w:val="00BD68AB"/>
    <w:rsid w:val="00CF6A63"/>
    <w:rsid w:val="00F946F6"/>
    <w:rsid w:val="00FF3577"/>
    <w:rsid w:val="00FF4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5EB7"/>
  <w15:chartTrackingRefBased/>
  <w15:docId w15:val="{4D903970-784B-474C-93B0-B4F0CF19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4DB9"/>
    <w:pPr>
      <w:suppressAutoHyphens/>
      <w:spacing w:after="0" w:line="240" w:lineRule="auto"/>
    </w:pPr>
    <w:rPr>
      <w:rFonts w:ascii="Times New Roman" w:eastAsia="Times New Roman" w:hAnsi="Times New Roman" w:cs="Times New Roman"/>
      <w:sz w:val="24"/>
      <w:szCs w:val="24"/>
      <w:lang w:val="en-GB" w:eastAsia="zh-CN"/>
    </w:rPr>
  </w:style>
  <w:style w:type="paragraph" w:styleId="Virsraksts1">
    <w:name w:val="heading 1"/>
    <w:basedOn w:val="Parasts"/>
    <w:next w:val="Parasts"/>
    <w:link w:val="Virsraksts1Rakstz"/>
    <w:qFormat/>
    <w:rsid w:val="00FF4DB9"/>
    <w:pPr>
      <w:keepNext/>
      <w:numPr>
        <w:numId w:val="1"/>
      </w:numPr>
      <w:jc w:val="center"/>
      <w:outlineLvl w:val="0"/>
    </w:pPr>
    <w:rPr>
      <w:b/>
      <w:bCs/>
      <w:lang w:val="lv-LV"/>
    </w:rPr>
  </w:style>
  <w:style w:type="paragraph" w:styleId="Virsraksts2">
    <w:name w:val="heading 2"/>
    <w:basedOn w:val="Parasts"/>
    <w:next w:val="Parasts"/>
    <w:link w:val="Virsraksts2Rakstz"/>
    <w:qFormat/>
    <w:rsid w:val="00FF4DB9"/>
    <w:pPr>
      <w:keepNext/>
      <w:numPr>
        <w:ilvl w:val="1"/>
        <w:numId w:val="1"/>
      </w:numPr>
      <w:ind w:left="360"/>
      <w:jc w:val="center"/>
      <w:outlineLvl w:val="1"/>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F4DB9"/>
    <w:rPr>
      <w:rFonts w:ascii="Times New Roman" w:eastAsia="Times New Roman" w:hAnsi="Times New Roman" w:cs="Times New Roman"/>
      <w:b/>
      <w:bCs/>
      <w:sz w:val="24"/>
      <w:szCs w:val="24"/>
      <w:lang w:eastAsia="zh-CN"/>
    </w:rPr>
  </w:style>
  <w:style w:type="character" w:customStyle="1" w:styleId="Virsraksts2Rakstz">
    <w:name w:val="Virsraksts 2 Rakstz."/>
    <w:basedOn w:val="Noklusjumarindkopasfonts"/>
    <w:link w:val="Virsraksts2"/>
    <w:rsid w:val="00FF4DB9"/>
    <w:rPr>
      <w:rFonts w:ascii="Times New Roman" w:eastAsia="Times New Roman" w:hAnsi="Times New Roman" w:cs="Times New Roman"/>
      <w:b/>
      <w:bCs/>
      <w:sz w:val="24"/>
      <w:szCs w:val="24"/>
      <w:lang w:eastAsia="zh-CN"/>
    </w:rPr>
  </w:style>
  <w:style w:type="character" w:styleId="Hipersaite">
    <w:name w:val="Hyperlink"/>
    <w:rsid w:val="00FF4DB9"/>
    <w:rPr>
      <w:color w:val="0563C1"/>
      <w:u w:val="single"/>
    </w:rPr>
  </w:style>
  <w:style w:type="paragraph" w:styleId="Bezatstarpm">
    <w:name w:val="No Spacing"/>
    <w:qFormat/>
    <w:rsid w:val="00FF4DB9"/>
    <w:pPr>
      <w:suppressAutoHyphens/>
      <w:spacing w:after="0" w:line="240" w:lineRule="auto"/>
    </w:pPr>
    <w:rPr>
      <w:rFonts w:ascii="Times New Roman" w:eastAsia="Times New Roman" w:hAnsi="Times New Roman" w:cs="Times New Roman"/>
      <w:sz w:val="24"/>
      <w:szCs w:val="24"/>
      <w:lang w:val="en-GB" w:eastAsia="zh-CN"/>
    </w:rPr>
  </w:style>
  <w:style w:type="paragraph" w:styleId="Prskatjums">
    <w:name w:val="Revision"/>
    <w:hidden/>
    <w:uiPriority w:val="99"/>
    <w:semiHidden/>
    <w:rsid w:val="00FF4DB9"/>
    <w:pPr>
      <w:spacing w:after="0" w:line="240" w:lineRule="auto"/>
    </w:pPr>
    <w:rPr>
      <w:rFonts w:ascii="Times New Roman" w:eastAsia="Times New Roman" w:hAnsi="Times New Roman" w:cs="Times New Roman"/>
      <w:sz w:val="24"/>
      <w:szCs w:val="24"/>
      <w:lang w:val="en-GB" w:eastAsia="zh-CN"/>
    </w:rPr>
  </w:style>
  <w:style w:type="character" w:styleId="Komentraatsauce">
    <w:name w:val="annotation reference"/>
    <w:basedOn w:val="Noklusjumarindkopasfonts"/>
    <w:uiPriority w:val="99"/>
    <w:semiHidden/>
    <w:unhideWhenUsed/>
    <w:rsid w:val="00A04D43"/>
    <w:rPr>
      <w:sz w:val="16"/>
      <w:szCs w:val="16"/>
    </w:rPr>
  </w:style>
  <w:style w:type="paragraph" w:styleId="Komentrateksts">
    <w:name w:val="annotation text"/>
    <w:basedOn w:val="Parasts"/>
    <w:link w:val="KomentratekstsRakstz"/>
    <w:uiPriority w:val="99"/>
    <w:unhideWhenUsed/>
    <w:rsid w:val="00A04D43"/>
    <w:rPr>
      <w:sz w:val="20"/>
      <w:szCs w:val="20"/>
    </w:rPr>
  </w:style>
  <w:style w:type="character" w:customStyle="1" w:styleId="KomentratekstsRakstz">
    <w:name w:val="Komentāra teksts Rakstz."/>
    <w:basedOn w:val="Noklusjumarindkopasfonts"/>
    <w:link w:val="Komentrateksts"/>
    <w:uiPriority w:val="99"/>
    <w:rsid w:val="00A04D43"/>
    <w:rPr>
      <w:rFonts w:ascii="Times New Roman" w:eastAsia="Times New Roman" w:hAnsi="Times New Roman" w:cs="Times New Roman"/>
      <w:sz w:val="20"/>
      <w:szCs w:val="20"/>
      <w:lang w:val="en-GB" w:eastAsia="zh-CN"/>
    </w:rPr>
  </w:style>
  <w:style w:type="paragraph" w:styleId="Komentratma">
    <w:name w:val="annotation subject"/>
    <w:basedOn w:val="Komentrateksts"/>
    <w:next w:val="Komentrateksts"/>
    <w:link w:val="KomentratmaRakstz"/>
    <w:uiPriority w:val="99"/>
    <w:semiHidden/>
    <w:unhideWhenUsed/>
    <w:rsid w:val="00A04D43"/>
    <w:rPr>
      <w:b/>
      <w:bCs/>
    </w:rPr>
  </w:style>
  <w:style w:type="character" w:customStyle="1" w:styleId="KomentratmaRakstz">
    <w:name w:val="Komentāra tēma Rakstz."/>
    <w:basedOn w:val="KomentratekstsRakstz"/>
    <w:link w:val="Komentratma"/>
    <w:uiPriority w:val="99"/>
    <w:semiHidden/>
    <w:rsid w:val="00A04D43"/>
    <w:rPr>
      <w:rFonts w:ascii="Times New Roman" w:eastAsia="Times New Roman" w:hAnsi="Times New Roman" w:cs="Times New Roman"/>
      <w:b/>
      <w:bCs/>
      <w:sz w:val="20"/>
      <w:szCs w:val="20"/>
      <w:lang w:val="en-GB" w:eastAsia="zh-CN"/>
    </w:rPr>
  </w:style>
  <w:style w:type="character" w:styleId="Neatrisintapieminana">
    <w:name w:val="Unresolved Mention"/>
    <w:basedOn w:val="Noklusjumarindkopasfonts"/>
    <w:uiPriority w:val="99"/>
    <w:semiHidden/>
    <w:unhideWhenUsed/>
    <w:rsid w:val="00876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smilte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AB97-9E0C-4213-AD60-98C51F62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4256</Words>
  <Characters>2426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Klavina</dc:creator>
  <cp:keywords/>
  <dc:description/>
  <cp:lastModifiedBy>Madara Klavina</cp:lastModifiedBy>
  <cp:revision>2</cp:revision>
  <dcterms:created xsi:type="dcterms:W3CDTF">2022-08-03T10:39:00Z</dcterms:created>
  <dcterms:modified xsi:type="dcterms:W3CDTF">2022-08-03T10:39:00Z</dcterms:modified>
</cp:coreProperties>
</file>