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E38C" w14:textId="77777777" w:rsidR="00092BD9" w:rsidRPr="00092BD9" w:rsidRDefault="00092BD9" w:rsidP="00092BD9">
      <w:pPr>
        <w:suppressAutoHyphens/>
        <w:autoSpaceDN w:val="0"/>
        <w:jc w:val="center"/>
        <w:textAlignment w:val="baseline"/>
        <w:rPr>
          <w:rFonts w:ascii="Calibri" w:eastAsia="Calibri" w:hAnsi="Calibri"/>
          <w:sz w:val="22"/>
          <w:szCs w:val="22"/>
          <w:lang w:val="lv-LV"/>
        </w:rPr>
      </w:pPr>
      <w:r w:rsidRPr="00092BD9">
        <w:rPr>
          <w:rFonts w:eastAsia="Calibri"/>
          <w:noProof/>
          <w:sz w:val="23"/>
          <w:szCs w:val="23"/>
          <w:lang w:val="lv-LV" w:eastAsia="lv-LV"/>
        </w:rPr>
        <w:drawing>
          <wp:inline distT="0" distB="0" distL="0" distR="0" wp14:anchorId="18B0F7F4" wp14:editId="58250748">
            <wp:extent cx="561971" cy="876296"/>
            <wp:effectExtent l="0" t="0" r="0" b="4"/>
            <wp:docPr id="1" name="Attēls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61971" cy="876296"/>
                    </a:xfrm>
                    <a:prstGeom prst="rect">
                      <a:avLst/>
                    </a:prstGeom>
                    <a:noFill/>
                    <a:ln>
                      <a:noFill/>
                      <a:prstDash/>
                    </a:ln>
                  </pic:spPr>
                </pic:pic>
              </a:graphicData>
            </a:graphic>
          </wp:inline>
        </w:drawing>
      </w:r>
    </w:p>
    <w:p w14:paraId="2DE554D7" w14:textId="77777777" w:rsidR="00092BD9" w:rsidRPr="00B20E22" w:rsidRDefault="00092BD9" w:rsidP="00092BD9">
      <w:pPr>
        <w:keepNext/>
        <w:suppressAutoHyphens/>
        <w:autoSpaceDN w:val="0"/>
        <w:jc w:val="center"/>
        <w:textAlignment w:val="baseline"/>
        <w:outlineLvl w:val="1"/>
        <w:rPr>
          <w:b/>
          <w:bCs/>
          <w:iCs/>
          <w:sz w:val="28"/>
          <w:szCs w:val="28"/>
          <w:lang w:val="lv-LV" w:eastAsia="lv-LV"/>
        </w:rPr>
      </w:pPr>
      <w:r w:rsidRPr="00B20E22">
        <w:rPr>
          <w:b/>
          <w:bCs/>
          <w:iCs/>
          <w:sz w:val="28"/>
          <w:szCs w:val="28"/>
          <w:lang w:val="lv-LV" w:eastAsia="lv-LV"/>
        </w:rPr>
        <w:t>SMILTENES NOVADA PAŠVALDĪBAS DOME</w:t>
      </w:r>
    </w:p>
    <w:p w14:paraId="51F493EC" w14:textId="77777777" w:rsidR="00092BD9" w:rsidRPr="00B20E22" w:rsidRDefault="00092BD9" w:rsidP="00092BD9">
      <w:pPr>
        <w:suppressAutoHyphens/>
        <w:autoSpaceDN w:val="0"/>
        <w:jc w:val="center"/>
        <w:textAlignment w:val="baseline"/>
        <w:rPr>
          <w:rFonts w:ascii="Calibri" w:eastAsia="Calibri" w:hAnsi="Calibri"/>
          <w:sz w:val="20"/>
          <w:szCs w:val="20"/>
          <w:lang w:val="lv-LV"/>
        </w:rPr>
      </w:pPr>
      <w:r w:rsidRPr="00B20E22">
        <w:rPr>
          <w:bCs/>
          <w:sz w:val="20"/>
          <w:szCs w:val="20"/>
          <w:lang w:val="lv-LV" w:eastAsia="lv-LV"/>
        </w:rPr>
        <w:t xml:space="preserve">Reģ. </w:t>
      </w:r>
      <w:r w:rsidRPr="00B20E22">
        <w:rPr>
          <w:rFonts w:eastAsia="Calibri"/>
          <w:bCs/>
          <w:sz w:val="20"/>
          <w:szCs w:val="20"/>
          <w:lang w:val="lv-LV"/>
        </w:rPr>
        <w:t>Nr.90009067337, Dārza iela 3, Smiltene, Smiltenes novads, LV-4729</w:t>
      </w:r>
    </w:p>
    <w:p w14:paraId="2EDB9A14" w14:textId="127ABCC7" w:rsidR="00092BD9" w:rsidRPr="00B20E22" w:rsidRDefault="00092BD9" w:rsidP="00092BD9">
      <w:pPr>
        <w:suppressAutoHyphens/>
        <w:autoSpaceDN w:val="0"/>
        <w:jc w:val="center"/>
        <w:textAlignment w:val="baseline"/>
        <w:rPr>
          <w:rFonts w:ascii="Calibri" w:eastAsia="Calibri" w:hAnsi="Calibri"/>
          <w:sz w:val="20"/>
          <w:szCs w:val="20"/>
          <w:lang w:val="lv-LV"/>
        </w:rPr>
      </w:pPr>
      <w:r w:rsidRPr="00B20E22">
        <w:rPr>
          <w:rFonts w:eastAsia="Calibri"/>
          <w:bCs/>
          <w:sz w:val="20"/>
          <w:szCs w:val="20"/>
          <w:lang w:val="lv-LV"/>
        </w:rPr>
        <w:t xml:space="preserve">tālr.: 64774844, e-pasts: </w:t>
      </w:r>
      <w:hyperlink r:id="rId6" w:history="1">
        <w:r w:rsidR="00E27203" w:rsidRPr="00B20E22">
          <w:rPr>
            <w:rStyle w:val="Hipersaite"/>
            <w:rFonts w:eastAsia="Calibri"/>
            <w:bCs/>
            <w:sz w:val="20"/>
            <w:szCs w:val="20"/>
            <w:lang w:val="lv-LV"/>
          </w:rPr>
          <w:t>dome@smiltenesnovads.lv</w:t>
        </w:r>
      </w:hyperlink>
    </w:p>
    <w:p w14:paraId="39B2C6D6" w14:textId="77777777" w:rsidR="00092BD9" w:rsidRPr="00092BD9" w:rsidRDefault="00092BD9" w:rsidP="00092BD9">
      <w:pPr>
        <w:suppressAutoHyphens/>
        <w:autoSpaceDN w:val="0"/>
        <w:jc w:val="center"/>
        <w:textAlignment w:val="baseline"/>
        <w:rPr>
          <w:rFonts w:eastAsia="Calibri"/>
          <w:b/>
          <w:color w:val="FF0000"/>
          <w:sz w:val="23"/>
          <w:szCs w:val="23"/>
          <w:lang w:val="lv-LV"/>
        </w:rPr>
      </w:pPr>
    </w:p>
    <w:p w14:paraId="1A82C3DB" w14:textId="77777777" w:rsidR="00092BD9" w:rsidRPr="00092BD9" w:rsidRDefault="00092BD9" w:rsidP="00092BD9">
      <w:pPr>
        <w:keepNext/>
        <w:tabs>
          <w:tab w:val="left" w:pos="720"/>
        </w:tabs>
        <w:suppressAutoHyphens/>
        <w:autoSpaceDN w:val="0"/>
        <w:jc w:val="center"/>
        <w:textAlignment w:val="baseline"/>
        <w:outlineLvl w:val="0"/>
        <w:rPr>
          <w:rFonts w:eastAsia="Calibri"/>
          <w:b/>
          <w:sz w:val="23"/>
          <w:szCs w:val="23"/>
          <w:lang w:val="lv-LV"/>
        </w:rPr>
      </w:pPr>
      <w:r w:rsidRPr="00092BD9">
        <w:rPr>
          <w:rFonts w:eastAsia="Calibri"/>
          <w:b/>
          <w:sz w:val="23"/>
          <w:szCs w:val="23"/>
          <w:lang w:val="lv-LV"/>
        </w:rPr>
        <w:t>LĒMUMS</w:t>
      </w:r>
    </w:p>
    <w:p w14:paraId="25A0604F" w14:textId="77777777" w:rsidR="00092BD9" w:rsidRPr="00092BD9" w:rsidRDefault="00092BD9" w:rsidP="00092BD9">
      <w:pPr>
        <w:keepNext/>
        <w:tabs>
          <w:tab w:val="left" w:pos="720"/>
        </w:tabs>
        <w:suppressAutoHyphens/>
        <w:autoSpaceDN w:val="0"/>
        <w:jc w:val="center"/>
        <w:textAlignment w:val="baseline"/>
        <w:outlineLvl w:val="0"/>
        <w:rPr>
          <w:rFonts w:eastAsia="Calibri"/>
          <w:sz w:val="23"/>
          <w:szCs w:val="23"/>
          <w:lang w:val="lv-LV"/>
        </w:rPr>
      </w:pPr>
      <w:r w:rsidRPr="00092BD9">
        <w:rPr>
          <w:rFonts w:eastAsia="Calibri"/>
          <w:sz w:val="23"/>
          <w:szCs w:val="23"/>
          <w:lang w:val="lv-LV"/>
        </w:rPr>
        <w:t>Smiltenē</w:t>
      </w:r>
    </w:p>
    <w:tbl>
      <w:tblPr>
        <w:tblW w:w="9356" w:type="dxa"/>
        <w:tblCellMar>
          <w:left w:w="10" w:type="dxa"/>
          <w:right w:w="10" w:type="dxa"/>
        </w:tblCellMar>
        <w:tblLook w:val="04A0" w:firstRow="1" w:lastRow="0" w:firstColumn="1" w:lastColumn="0" w:noHBand="0" w:noVBand="1"/>
      </w:tblPr>
      <w:tblGrid>
        <w:gridCol w:w="3062"/>
        <w:gridCol w:w="3034"/>
        <w:gridCol w:w="3260"/>
      </w:tblGrid>
      <w:tr w:rsidR="00092BD9" w:rsidRPr="00092BD9" w14:paraId="34B70514" w14:textId="77777777" w:rsidTr="00E71D97">
        <w:tc>
          <w:tcPr>
            <w:tcW w:w="3062" w:type="dxa"/>
            <w:shd w:val="clear" w:color="auto" w:fill="auto"/>
            <w:tcMar>
              <w:top w:w="0" w:type="dxa"/>
              <w:left w:w="108" w:type="dxa"/>
              <w:bottom w:w="0" w:type="dxa"/>
              <w:right w:w="108" w:type="dxa"/>
            </w:tcMar>
          </w:tcPr>
          <w:p w14:paraId="149B6F93" w14:textId="12042A42" w:rsidR="00092BD9" w:rsidRPr="00092BD9" w:rsidRDefault="00092BD9" w:rsidP="00092BD9">
            <w:pPr>
              <w:suppressAutoHyphens/>
              <w:autoSpaceDN w:val="0"/>
              <w:jc w:val="both"/>
              <w:textAlignment w:val="baseline"/>
              <w:rPr>
                <w:rFonts w:eastAsia="Calibri"/>
                <w:sz w:val="23"/>
                <w:szCs w:val="23"/>
                <w:lang w:val="lv-LV"/>
              </w:rPr>
            </w:pPr>
            <w:r w:rsidRPr="00092BD9">
              <w:rPr>
                <w:rFonts w:eastAsia="Calibri"/>
                <w:sz w:val="23"/>
                <w:szCs w:val="23"/>
                <w:lang w:val="lv-LV"/>
              </w:rPr>
              <w:t>202</w:t>
            </w:r>
            <w:r w:rsidR="007A6A08">
              <w:rPr>
                <w:rFonts w:eastAsia="Calibri"/>
                <w:sz w:val="23"/>
                <w:szCs w:val="23"/>
                <w:lang w:val="lv-LV"/>
              </w:rPr>
              <w:t>2</w:t>
            </w:r>
            <w:r w:rsidRPr="00092BD9">
              <w:rPr>
                <w:rFonts w:eastAsia="Calibri"/>
                <w:sz w:val="23"/>
                <w:szCs w:val="23"/>
                <w:lang w:val="lv-LV"/>
              </w:rPr>
              <w:t xml:space="preserve">.gada </w:t>
            </w:r>
            <w:r w:rsidR="007A6A08">
              <w:rPr>
                <w:rFonts w:eastAsia="Calibri"/>
                <w:sz w:val="23"/>
                <w:szCs w:val="23"/>
                <w:lang w:val="lv-LV"/>
              </w:rPr>
              <w:t>27.aprīlī</w:t>
            </w:r>
          </w:p>
        </w:tc>
        <w:tc>
          <w:tcPr>
            <w:tcW w:w="3034" w:type="dxa"/>
            <w:shd w:val="clear" w:color="auto" w:fill="auto"/>
            <w:tcMar>
              <w:top w:w="0" w:type="dxa"/>
              <w:left w:w="108" w:type="dxa"/>
              <w:bottom w:w="0" w:type="dxa"/>
              <w:right w:w="108" w:type="dxa"/>
            </w:tcMar>
          </w:tcPr>
          <w:p w14:paraId="2A1408B6" w14:textId="77777777" w:rsidR="00092BD9" w:rsidRPr="00092BD9" w:rsidRDefault="00092BD9" w:rsidP="00092BD9">
            <w:pPr>
              <w:suppressAutoHyphens/>
              <w:autoSpaceDN w:val="0"/>
              <w:jc w:val="right"/>
              <w:textAlignment w:val="baseline"/>
              <w:rPr>
                <w:rFonts w:eastAsia="Calibri"/>
                <w:sz w:val="23"/>
                <w:szCs w:val="23"/>
                <w:lang w:val="lv-LV"/>
              </w:rPr>
            </w:pPr>
            <w:r w:rsidRPr="00092BD9">
              <w:rPr>
                <w:rFonts w:eastAsia="Calibri"/>
                <w:sz w:val="23"/>
                <w:szCs w:val="23"/>
                <w:lang w:val="lv-LV"/>
              </w:rPr>
              <w:t xml:space="preserve">                                             </w:t>
            </w:r>
          </w:p>
        </w:tc>
        <w:tc>
          <w:tcPr>
            <w:tcW w:w="3260" w:type="dxa"/>
            <w:shd w:val="clear" w:color="auto" w:fill="auto"/>
            <w:tcMar>
              <w:top w:w="0" w:type="dxa"/>
              <w:left w:w="108" w:type="dxa"/>
              <w:bottom w:w="0" w:type="dxa"/>
              <w:right w:w="108" w:type="dxa"/>
            </w:tcMar>
          </w:tcPr>
          <w:p w14:paraId="5D9EEB55" w14:textId="0A4A8548" w:rsidR="00092BD9" w:rsidRPr="00092BD9" w:rsidRDefault="00092BD9" w:rsidP="00092BD9">
            <w:pPr>
              <w:suppressAutoHyphens/>
              <w:autoSpaceDN w:val="0"/>
              <w:jc w:val="right"/>
              <w:textAlignment w:val="baseline"/>
              <w:rPr>
                <w:rFonts w:eastAsia="Calibri"/>
                <w:sz w:val="23"/>
                <w:szCs w:val="23"/>
                <w:lang w:val="lv-LV"/>
              </w:rPr>
            </w:pPr>
            <w:r w:rsidRPr="00092BD9">
              <w:rPr>
                <w:rFonts w:eastAsia="Calibri"/>
                <w:sz w:val="23"/>
                <w:szCs w:val="23"/>
                <w:lang w:val="lv-LV"/>
              </w:rPr>
              <w:t>Nr.</w:t>
            </w:r>
            <w:r w:rsidR="00E27203">
              <w:rPr>
                <w:rFonts w:eastAsia="Calibri"/>
                <w:sz w:val="23"/>
                <w:szCs w:val="23"/>
                <w:lang w:val="lv-LV"/>
              </w:rPr>
              <w:t>203</w:t>
            </w:r>
            <w:r w:rsidRPr="00092BD9">
              <w:rPr>
                <w:rFonts w:eastAsia="Calibri"/>
                <w:sz w:val="23"/>
                <w:szCs w:val="23"/>
                <w:lang w:val="lv-LV"/>
              </w:rPr>
              <w:t xml:space="preserve"> </w:t>
            </w:r>
          </w:p>
        </w:tc>
      </w:tr>
      <w:tr w:rsidR="00092BD9" w:rsidRPr="00092BD9" w14:paraId="6862284D" w14:textId="77777777" w:rsidTr="00E71D97">
        <w:tc>
          <w:tcPr>
            <w:tcW w:w="3062" w:type="dxa"/>
            <w:shd w:val="clear" w:color="auto" w:fill="auto"/>
            <w:tcMar>
              <w:top w:w="0" w:type="dxa"/>
              <w:left w:w="108" w:type="dxa"/>
              <w:bottom w:w="0" w:type="dxa"/>
              <w:right w:w="108" w:type="dxa"/>
            </w:tcMar>
          </w:tcPr>
          <w:p w14:paraId="6C4AAB00" w14:textId="77777777" w:rsidR="00092BD9" w:rsidRPr="00092BD9" w:rsidRDefault="00092BD9" w:rsidP="00092BD9">
            <w:pPr>
              <w:suppressAutoHyphens/>
              <w:autoSpaceDN w:val="0"/>
              <w:jc w:val="center"/>
              <w:textAlignment w:val="baseline"/>
              <w:rPr>
                <w:rFonts w:eastAsia="Calibri"/>
                <w:sz w:val="23"/>
                <w:szCs w:val="23"/>
                <w:lang w:val="lv-LV"/>
              </w:rPr>
            </w:pPr>
          </w:p>
        </w:tc>
        <w:tc>
          <w:tcPr>
            <w:tcW w:w="3034" w:type="dxa"/>
            <w:shd w:val="clear" w:color="auto" w:fill="auto"/>
            <w:tcMar>
              <w:top w:w="0" w:type="dxa"/>
              <w:left w:w="108" w:type="dxa"/>
              <w:bottom w:w="0" w:type="dxa"/>
              <w:right w:w="108" w:type="dxa"/>
            </w:tcMar>
          </w:tcPr>
          <w:p w14:paraId="078F1DEF" w14:textId="77777777" w:rsidR="00092BD9" w:rsidRPr="00092BD9" w:rsidRDefault="00092BD9" w:rsidP="00092BD9">
            <w:pPr>
              <w:suppressAutoHyphens/>
              <w:autoSpaceDN w:val="0"/>
              <w:ind w:right="-73"/>
              <w:jc w:val="right"/>
              <w:textAlignment w:val="baseline"/>
              <w:rPr>
                <w:rFonts w:eastAsia="Calibri"/>
                <w:sz w:val="23"/>
                <w:szCs w:val="23"/>
                <w:lang w:val="lv-LV"/>
              </w:rPr>
            </w:pPr>
          </w:p>
        </w:tc>
        <w:tc>
          <w:tcPr>
            <w:tcW w:w="3260" w:type="dxa"/>
            <w:shd w:val="clear" w:color="auto" w:fill="auto"/>
            <w:tcMar>
              <w:top w:w="0" w:type="dxa"/>
              <w:left w:w="108" w:type="dxa"/>
              <w:bottom w:w="0" w:type="dxa"/>
              <w:right w:w="108" w:type="dxa"/>
            </w:tcMar>
          </w:tcPr>
          <w:p w14:paraId="187C01EA" w14:textId="5B413096" w:rsidR="00092BD9" w:rsidRPr="00092BD9" w:rsidRDefault="00092BD9" w:rsidP="00092BD9">
            <w:pPr>
              <w:tabs>
                <w:tab w:val="left" w:pos="371"/>
              </w:tabs>
              <w:suppressAutoHyphens/>
              <w:autoSpaceDN w:val="0"/>
              <w:jc w:val="right"/>
              <w:textAlignment w:val="baseline"/>
              <w:rPr>
                <w:rFonts w:eastAsia="Calibri"/>
                <w:sz w:val="23"/>
                <w:szCs w:val="23"/>
                <w:lang w:val="lv-LV"/>
              </w:rPr>
            </w:pPr>
            <w:r w:rsidRPr="00092BD9">
              <w:rPr>
                <w:rFonts w:eastAsia="Calibri"/>
                <w:sz w:val="23"/>
                <w:szCs w:val="23"/>
                <w:lang w:val="lv-LV"/>
              </w:rPr>
              <w:t xml:space="preserve">   (protokols Nr.</w:t>
            </w:r>
            <w:r w:rsidR="00E27203">
              <w:rPr>
                <w:rFonts w:eastAsia="Calibri"/>
                <w:sz w:val="23"/>
                <w:szCs w:val="23"/>
                <w:lang w:val="lv-LV"/>
              </w:rPr>
              <w:t>10</w:t>
            </w:r>
            <w:r w:rsidRPr="00092BD9">
              <w:rPr>
                <w:rFonts w:eastAsia="Calibri"/>
                <w:sz w:val="23"/>
                <w:szCs w:val="23"/>
                <w:lang w:val="lv-LV"/>
              </w:rPr>
              <w:t xml:space="preserve">, </w:t>
            </w:r>
            <w:r w:rsidR="00E27203">
              <w:rPr>
                <w:rFonts w:eastAsia="Calibri"/>
                <w:sz w:val="23"/>
                <w:szCs w:val="23"/>
                <w:lang w:val="lv-LV"/>
              </w:rPr>
              <w:t>33</w:t>
            </w:r>
            <w:r w:rsidRPr="00092BD9">
              <w:rPr>
                <w:rFonts w:eastAsia="Calibri"/>
                <w:sz w:val="23"/>
                <w:szCs w:val="23"/>
                <w:lang w:val="lv-LV"/>
              </w:rPr>
              <w:t>.§</w:t>
            </w:r>
            <w:r w:rsidR="00E27203">
              <w:rPr>
                <w:rFonts w:eastAsia="Calibri"/>
                <w:sz w:val="23"/>
                <w:szCs w:val="23"/>
                <w:lang w:val="lv-LV"/>
              </w:rPr>
              <w:t>.</w:t>
            </w:r>
            <w:r w:rsidRPr="00092BD9">
              <w:rPr>
                <w:rFonts w:eastAsia="Calibri"/>
                <w:sz w:val="23"/>
                <w:szCs w:val="23"/>
                <w:lang w:val="lv-LV"/>
              </w:rPr>
              <w:t>)</w:t>
            </w:r>
          </w:p>
        </w:tc>
      </w:tr>
    </w:tbl>
    <w:p w14:paraId="3A051B9D" w14:textId="77777777" w:rsidR="007B3BDF" w:rsidRPr="00D10603" w:rsidRDefault="007B3BDF" w:rsidP="007B3BDF">
      <w:pPr>
        <w:jc w:val="center"/>
        <w:rPr>
          <w:b/>
          <w:lang w:val="lv-LV"/>
        </w:rPr>
      </w:pPr>
    </w:p>
    <w:p w14:paraId="59FCA635" w14:textId="1A11D76C" w:rsidR="007A6A08" w:rsidRPr="007A6A08" w:rsidRDefault="007B3BDF" w:rsidP="007A6A08">
      <w:pPr>
        <w:ind w:left="15" w:hanging="15"/>
        <w:jc w:val="both"/>
        <w:rPr>
          <w:rFonts w:cs="Tahoma"/>
          <w:b/>
          <w:sz w:val="23"/>
          <w:szCs w:val="23"/>
          <w:lang w:val="lv-LV"/>
        </w:rPr>
      </w:pPr>
      <w:r w:rsidRPr="007A6A08">
        <w:rPr>
          <w:b/>
          <w:bCs/>
          <w:sz w:val="23"/>
          <w:szCs w:val="23"/>
          <w:lang w:val="lv-LV"/>
        </w:rPr>
        <w:t xml:space="preserve">Par </w:t>
      </w:r>
      <w:r w:rsidR="007C5C86" w:rsidRPr="007A6A08">
        <w:rPr>
          <w:b/>
          <w:bCs/>
          <w:sz w:val="23"/>
          <w:szCs w:val="23"/>
          <w:lang w:val="lv-LV"/>
        </w:rPr>
        <w:t>Smiltenes</w:t>
      </w:r>
      <w:r w:rsidRPr="007A6A08">
        <w:rPr>
          <w:b/>
          <w:bCs/>
          <w:sz w:val="23"/>
          <w:szCs w:val="23"/>
          <w:lang w:val="lv-LV"/>
        </w:rPr>
        <w:t xml:space="preserve"> novada pašvaldības</w:t>
      </w:r>
      <w:r w:rsidR="00092BD9" w:rsidRPr="007A6A08">
        <w:rPr>
          <w:b/>
          <w:bCs/>
          <w:sz w:val="23"/>
          <w:szCs w:val="23"/>
          <w:lang w:val="lv-LV"/>
        </w:rPr>
        <w:t xml:space="preserve"> </w:t>
      </w:r>
      <w:r w:rsidRPr="007A6A08">
        <w:rPr>
          <w:b/>
          <w:bCs/>
          <w:sz w:val="23"/>
          <w:szCs w:val="23"/>
          <w:lang w:val="lv-LV"/>
        </w:rPr>
        <w:t xml:space="preserve">sadarbības grupas bērnu tiesību aizsardzības jomā izveidošanu un </w:t>
      </w:r>
      <w:bookmarkStart w:id="0" w:name="_Hlk101861830"/>
      <w:r w:rsidR="007A6A08" w:rsidRPr="007A6A08">
        <w:rPr>
          <w:rFonts w:eastAsia="Calibri"/>
          <w:b/>
          <w:bCs/>
          <w:sz w:val="23"/>
          <w:szCs w:val="23"/>
          <w:lang w:val="lv-LV"/>
        </w:rPr>
        <w:t>Nolikuma Nr.</w:t>
      </w:r>
      <w:r w:rsidR="00FE46A7">
        <w:rPr>
          <w:rFonts w:eastAsia="Calibri"/>
          <w:b/>
          <w:bCs/>
          <w:sz w:val="23"/>
          <w:szCs w:val="23"/>
          <w:lang w:val="lv-LV"/>
        </w:rPr>
        <w:t>23</w:t>
      </w:r>
      <w:r w:rsidR="007A6A08" w:rsidRPr="007A6A08">
        <w:rPr>
          <w:rFonts w:eastAsia="Calibri"/>
          <w:b/>
          <w:bCs/>
          <w:sz w:val="23"/>
          <w:szCs w:val="23"/>
          <w:lang w:val="lv-LV"/>
        </w:rPr>
        <w:t>/22 “</w:t>
      </w:r>
      <w:r w:rsidR="007A6A08" w:rsidRPr="007A6A08">
        <w:rPr>
          <w:rFonts w:cs="Tahoma"/>
          <w:b/>
          <w:sz w:val="23"/>
          <w:szCs w:val="23"/>
          <w:lang w:val="lv-LV"/>
        </w:rPr>
        <w:t>Sadarbības grupas bērnu tiesību aizsardzības jomā nolikums</w:t>
      </w:r>
      <w:r w:rsidR="007A6A08" w:rsidRPr="007A6A08">
        <w:rPr>
          <w:rFonts w:eastAsia="Calibri"/>
          <w:b/>
          <w:bCs/>
          <w:sz w:val="23"/>
          <w:szCs w:val="23"/>
          <w:lang w:val="lv-LV"/>
        </w:rPr>
        <w:t xml:space="preserve">” projekta </w:t>
      </w:r>
      <w:bookmarkEnd w:id="0"/>
      <w:r w:rsidR="007A6A08" w:rsidRPr="007A6A08">
        <w:rPr>
          <w:rFonts w:eastAsia="Calibri"/>
          <w:b/>
          <w:bCs/>
          <w:sz w:val="23"/>
          <w:szCs w:val="23"/>
          <w:lang w:val="lv-LV"/>
        </w:rPr>
        <w:t>apstiprināšanu</w:t>
      </w:r>
    </w:p>
    <w:p w14:paraId="5C0399D8" w14:textId="77777777" w:rsidR="007A6A08" w:rsidRPr="007A6A08" w:rsidRDefault="007A6A08" w:rsidP="007A6A08">
      <w:pPr>
        <w:ind w:firstLine="426"/>
        <w:jc w:val="both"/>
        <w:rPr>
          <w:rFonts w:eastAsia="Calibri"/>
          <w:sz w:val="23"/>
          <w:szCs w:val="23"/>
          <w:lang w:val="lv-LV"/>
        </w:rPr>
      </w:pPr>
    </w:p>
    <w:p w14:paraId="625CA780" w14:textId="77777777" w:rsidR="00BA4139" w:rsidRPr="00D57CEA" w:rsidRDefault="007A6A08" w:rsidP="00BA4139">
      <w:pPr>
        <w:ind w:firstLine="426"/>
        <w:jc w:val="both"/>
        <w:rPr>
          <w:iCs/>
          <w:lang w:val="lv-LV"/>
        </w:rPr>
      </w:pPr>
      <w:r w:rsidRPr="007A6A08">
        <w:rPr>
          <w:rFonts w:eastAsia="Calibri"/>
          <w:lang w:val="lv-LV"/>
        </w:rPr>
        <w:t>Likuma “Par pašvaldībām” 61. panta pirmā daļa noteic, ka atsevišķu pašvaldības funkciju pildīšanai vai pašvaldības administratīvās teritorijas pārvaldīšanai no domes deputātiem un attiecīgās pašvaldības iedzīvotājiem var izveidot valdes, komisijas vai darba grupas, savukārt, atbilstoši Smiltenes novada pašvaldības domes 2021. gada 8. jūlija saistošo noteikumu Nr.1 “Smiltenes novada pašvaldības nolikums” 19. punktam, atsevišķu Pašvaldības funkciju pildīšanai vai administratīvās teritorijas pārvaldīšanai Dome no deputātiem un Pašvaldības iedzīvotājiem, pieaicinot speciālistus un ekspertus, veido komisijas, tai skaitā konsultatīvas (turpmāk - komisijas), vai darba grupas.</w:t>
      </w:r>
      <w:r w:rsidRPr="007A6A08">
        <w:rPr>
          <w:iCs/>
          <w:lang w:val="lv-LV"/>
        </w:rPr>
        <w:t xml:space="preserve"> </w:t>
      </w:r>
    </w:p>
    <w:p w14:paraId="607A5CED" w14:textId="77777777" w:rsidR="00BA4139" w:rsidRPr="00D57CEA" w:rsidRDefault="00BA4139" w:rsidP="00BA4139">
      <w:pPr>
        <w:ind w:firstLine="426"/>
        <w:jc w:val="both"/>
        <w:rPr>
          <w:iCs/>
          <w:lang w:val="lv-LV"/>
        </w:rPr>
      </w:pPr>
      <w:r w:rsidRPr="00D57CEA">
        <w:t>Likuma „Par pašvaldībām” 15. panta pirmās daļas 23. punkts nosaka, ka viena no pašvaldības autonomām funkcijām ir īstenot bērnu tiesību aizsardzību attiecīgajā administratīvajā teritorijā.</w:t>
      </w:r>
    </w:p>
    <w:p w14:paraId="01AB3E7F" w14:textId="72D6BC02" w:rsidR="007B3BDF" w:rsidRPr="00D57CEA" w:rsidRDefault="00BA4139" w:rsidP="00BA4139">
      <w:pPr>
        <w:ind w:firstLine="426"/>
        <w:jc w:val="both"/>
        <w:rPr>
          <w:iCs/>
          <w:lang w:val="lv-LV"/>
        </w:rPr>
      </w:pPr>
      <w:r w:rsidRPr="00D57CEA">
        <w:rPr>
          <w:iCs/>
          <w:lang w:val="lv-LV"/>
        </w:rPr>
        <w:t xml:space="preserve">Saskaņā ar Ministru kabineta </w:t>
      </w:r>
      <w:r w:rsidR="007B3BDF" w:rsidRPr="00D57CEA">
        <w:rPr>
          <w:lang w:val="lv-LV" w:eastAsia="lv-LV"/>
        </w:rPr>
        <w:t>2017. gada 12. septembra noteikumu Nr. 545 “Noteikumi par institūciju sadarbību bērnu tiesību aizsardzībā” (turpmāk – Noteikumi) 4. punktu</w:t>
      </w:r>
      <w:r w:rsidRPr="00D57CEA">
        <w:rPr>
          <w:lang w:val="lv-LV" w:eastAsia="lv-LV"/>
        </w:rPr>
        <w:t>,</w:t>
      </w:r>
      <w:r w:rsidR="007B3BDF" w:rsidRPr="00D57CEA">
        <w:rPr>
          <w:lang w:val="lv-LV" w:eastAsia="lv-LV"/>
        </w:rPr>
        <w:t xml:space="preserve"> pašvaldības kompetencē ir izveidot konsultatīvi koleģiālu institūciju – starpinstitucionālu sadarbības grupu bērnu tiesību aizsardzības jomā. Sadarbības grupas sastāvā iekļauj pārstāvjus no pašvaldības policijas, pašvaldības sociālā dienesta, bāriņtiesas un pašvaldības izglītības pārvaldes vai izglītības speciālistu.   </w:t>
      </w:r>
    </w:p>
    <w:p w14:paraId="21893E3E" w14:textId="5136A31E" w:rsidR="007B3BDF" w:rsidRPr="00D57CEA" w:rsidRDefault="007B3BDF" w:rsidP="007B3BDF">
      <w:pPr>
        <w:ind w:firstLine="709"/>
        <w:jc w:val="both"/>
        <w:rPr>
          <w:lang w:val="lv-LV" w:eastAsia="lv-LV"/>
        </w:rPr>
      </w:pPr>
      <w:r w:rsidRPr="00D57CEA">
        <w:rPr>
          <w:lang w:val="lv-LV" w:eastAsia="lv-LV"/>
        </w:rPr>
        <w:t xml:space="preserve">Atbilstoši Noteikumu 14. un 18. punktam pašvaldības domei jāizstrādā sadarbības grupas nolikums, kas jāpublicē pašvaldības </w:t>
      </w:r>
      <w:r w:rsidR="00BA4139" w:rsidRPr="00D57CEA">
        <w:rPr>
          <w:lang w:val="lv-LV" w:eastAsia="lv-LV"/>
        </w:rPr>
        <w:t>tīmekļvietnē</w:t>
      </w:r>
      <w:r w:rsidRPr="00D57CEA">
        <w:rPr>
          <w:lang w:val="lv-LV" w:eastAsia="lv-LV"/>
        </w:rPr>
        <w:t>.</w:t>
      </w:r>
    </w:p>
    <w:p w14:paraId="2AD2F8DF" w14:textId="77777777" w:rsidR="00E27203" w:rsidRDefault="007B3BDF" w:rsidP="00E27203">
      <w:pPr>
        <w:ind w:firstLine="426"/>
        <w:jc w:val="both"/>
        <w:rPr>
          <w:lang w:val="lv-LV" w:eastAsia="en-GB"/>
        </w:rPr>
      </w:pPr>
      <w:r w:rsidRPr="00D57CEA">
        <w:rPr>
          <w:lang w:val="lv-LV" w:eastAsia="lv-LV"/>
        </w:rPr>
        <w:t xml:space="preserve"> Pamatojoties uz likuma “Par pašvaldībām” 21. panta pirmās daļas</w:t>
      </w:r>
      <w:r w:rsidR="00F6096E" w:rsidRPr="00D57CEA">
        <w:rPr>
          <w:lang w:val="lv-LV" w:eastAsia="lv-LV"/>
        </w:rPr>
        <w:t xml:space="preserve"> 8.,</w:t>
      </w:r>
      <w:r w:rsidRPr="00D57CEA">
        <w:rPr>
          <w:lang w:val="lv-LV" w:eastAsia="lv-LV"/>
        </w:rPr>
        <w:t xml:space="preserve"> </w:t>
      </w:r>
      <w:r w:rsidR="00F6096E" w:rsidRPr="00D57CEA">
        <w:rPr>
          <w:lang w:val="lv-LV" w:eastAsia="lv-LV"/>
        </w:rPr>
        <w:t xml:space="preserve">23., </w:t>
      </w:r>
      <w:r w:rsidRPr="00D57CEA">
        <w:rPr>
          <w:lang w:val="lv-LV" w:eastAsia="lv-LV"/>
        </w:rPr>
        <w:t xml:space="preserve">24. un 27. punktu, 41. panta pirmās daļas 2. punktu, </w:t>
      </w:r>
      <w:r w:rsidR="00F6096E" w:rsidRPr="00D57CEA">
        <w:rPr>
          <w:lang w:val="lv-LV" w:eastAsia="lv-LV"/>
        </w:rPr>
        <w:t xml:space="preserve">61.panta pirmo daļu, </w:t>
      </w:r>
      <w:r w:rsidRPr="00D57CEA">
        <w:rPr>
          <w:lang w:val="lv-LV" w:eastAsia="lv-LV"/>
        </w:rPr>
        <w:t xml:space="preserve">Ministru kabineta 2017. gada 12. septembra noteikumu Nr. 545 “Noteikumi par institūciju sadarbību bērnu tiesību aizsardzībā” 4., </w:t>
      </w:r>
      <w:r w:rsidR="00C16475" w:rsidRPr="00D57CEA">
        <w:rPr>
          <w:lang w:val="lv-LV" w:eastAsia="lv-LV"/>
        </w:rPr>
        <w:t xml:space="preserve">5., </w:t>
      </w:r>
      <w:r w:rsidR="004B277A" w:rsidRPr="00D57CEA">
        <w:rPr>
          <w:lang w:val="lv-LV" w:eastAsia="lv-LV"/>
        </w:rPr>
        <w:t xml:space="preserve">13., </w:t>
      </w:r>
      <w:r w:rsidRPr="00D57CEA">
        <w:rPr>
          <w:lang w:val="lv-LV" w:eastAsia="lv-LV"/>
        </w:rPr>
        <w:t>14. un 18. punktu,</w:t>
      </w:r>
      <w:r w:rsidR="00C16475" w:rsidRPr="00D57CEA">
        <w:rPr>
          <w:rFonts w:eastAsia="Calibri"/>
          <w:lang w:val="lv-LV"/>
        </w:rPr>
        <w:t xml:space="preserve"> </w:t>
      </w:r>
      <w:r w:rsidR="00C16475" w:rsidRPr="007A6A08">
        <w:rPr>
          <w:rFonts w:eastAsia="Calibri"/>
          <w:lang w:val="lv-LV"/>
        </w:rPr>
        <w:t>Smiltenes novada pašvaldības domes 2021. gada 8. jūlija saistošo noteikumu Nr.1 “Smiltenes novada pašvaldības nolikums”</w:t>
      </w:r>
      <w:r w:rsidR="00C16475" w:rsidRPr="00D57CEA">
        <w:rPr>
          <w:rFonts w:eastAsia="Calibri"/>
          <w:lang w:val="lv-LV"/>
        </w:rPr>
        <w:t xml:space="preserve"> </w:t>
      </w:r>
      <w:r w:rsidR="00C16475" w:rsidRPr="007A6A08">
        <w:rPr>
          <w:rFonts w:eastAsia="Calibri"/>
          <w:lang w:val="lv-LV"/>
        </w:rPr>
        <w:t>19. punkt</w:t>
      </w:r>
      <w:r w:rsidR="00C16475" w:rsidRPr="00D57CEA">
        <w:rPr>
          <w:rFonts w:eastAsia="Calibri"/>
          <w:lang w:val="lv-LV"/>
        </w:rPr>
        <w:t>u,</w:t>
      </w:r>
      <w:r w:rsidRPr="00D57CEA">
        <w:rPr>
          <w:lang w:val="lv-LV" w:eastAsia="lv-LV"/>
        </w:rPr>
        <w:t xml:space="preserve"> ņemot vērā</w:t>
      </w:r>
      <w:r w:rsidR="00C16475" w:rsidRPr="00D57CEA">
        <w:rPr>
          <w:lang w:val="lv-LV" w:eastAsia="lv-LV"/>
        </w:rPr>
        <w:t xml:space="preserve"> Smiltenes novada pašvaldības</w:t>
      </w:r>
      <w:r w:rsidRPr="00D57CEA">
        <w:rPr>
          <w:lang w:val="lv-LV" w:eastAsia="lv-LV"/>
        </w:rPr>
        <w:t xml:space="preserve"> </w:t>
      </w:r>
      <w:r w:rsidRPr="00D57CEA">
        <w:rPr>
          <w:color w:val="000000"/>
          <w:lang w:val="lv-LV"/>
        </w:rPr>
        <w:t>Sociāl</w:t>
      </w:r>
      <w:r w:rsidR="00C16475" w:rsidRPr="00D57CEA">
        <w:rPr>
          <w:color w:val="000000"/>
          <w:lang w:val="lv-LV"/>
        </w:rPr>
        <w:t xml:space="preserve">o un veselības jautājumu pastāvīgās </w:t>
      </w:r>
      <w:r w:rsidRPr="00D57CEA">
        <w:rPr>
          <w:lang w:val="lv-LV" w:eastAsia="lv-LV"/>
        </w:rPr>
        <w:t>komitejas</w:t>
      </w:r>
      <w:r w:rsidR="00C16475" w:rsidRPr="00D57CEA">
        <w:rPr>
          <w:lang w:val="lv-LV" w:eastAsia="lv-LV"/>
        </w:rPr>
        <w:t xml:space="preserve"> 2022.gada 19.aprīļa</w:t>
      </w:r>
      <w:r w:rsidRPr="00D57CEA">
        <w:rPr>
          <w:lang w:val="lv-LV" w:eastAsia="lv-LV"/>
        </w:rPr>
        <w:t xml:space="preserve"> </w:t>
      </w:r>
      <w:r w:rsidR="00C16475" w:rsidRPr="00D57CEA">
        <w:rPr>
          <w:lang w:val="lv-LV" w:eastAsia="lv-LV"/>
        </w:rPr>
        <w:t>atzinumu</w:t>
      </w:r>
      <w:r w:rsidRPr="00D57CEA">
        <w:rPr>
          <w:lang w:val="lv-LV" w:eastAsia="lv-LV"/>
        </w:rPr>
        <w:t xml:space="preserve"> (protokols Nr.</w:t>
      </w:r>
      <w:r w:rsidR="00E27203">
        <w:rPr>
          <w:lang w:val="lv-LV" w:eastAsia="lv-LV"/>
        </w:rPr>
        <w:t>5</w:t>
      </w:r>
      <w:r w:rsidR="00C16475" w:rsidRPr="00D57CEA">
        <w:rPr>
          <w:lang w:val="lv-LV" w:eastAsia="lv-LV"/>
        </w:rPr>
        <w:t>)</w:t>
      </w:r>
      <w:r w:rsidRPr="00D57CEA">
        <w:rPr>
          <w:lang w:val="lv-LV" w:eastAsia="lv-LV"/>
        </w:rPr>
        <w:t xml:space="preserve">, </w:t>
      </w:r>
      <w:r w:rsidR="00E27203" w:rsidRPr="00E27203">
        <w:rPr>
          <w:lang w:val="lv-LV" w:eastAsia="en-GB"/>
        </w:rPr>
        <w:t xml:space="preserve">atklāti balsojot ar 10 balsīm "PAR" - (Edgars Avotiņš, Dainis Aļeksējevs, Andris Abrāmovs, Inga Ērgle, Toms Markss, Otārs Putrālis, Ainārs Mežulis, Ervīns Labanovskis, Jānis Āboliņš, Astrīda Harju), "PRET" – nav, "ATTURAS”– nav,  </w:t>
      </w:r>
    </w:p>
    <w:p w14:paraId="772C3FC3" w14:textId="0BFE0358" w:rsidR="00C16475" w:rsidRPr="00C16475" w:rsidRDefault="00C16475" w:rsidP="00E27203">
      <w:pPr>
        <w:ind w:firstLine="426"/>
        <w:jc w:val="both"/>
        <w:rPr>
          <w:lang w:val="lv-LV" w:eastAsia="en-GB"/>
        </w:rPr>
      </w:pPr>
      <w:r w:rsidRPr="00C16475">
        <w:rPr>
          <w:lang w:val="lv-LV" w:eastAsia="en-GB"/>
        </w:rPr>
        <w:t>Smiltenes novada pašvaldības dome</w:t>
      </w:r>
    </w:p>
    <w:p w14:paraId="41A8AAAE" w14:textId="77777777" w:rsidR="00E27203" w:rsidRDefault="00E27203" w:rsidP="00C16475">
      <w:pPr>
        <w:suppressAutoHyphens/>
        <w:autoSpaceDN w:val="0"/>
        <w:jc w:val="both"/>
        <w:textAlignment w:val="baseline"/>
        <w:rPr>
          <w:b/>
          <w:bCs/>
          <w:lang w:val="lv-LV" w:eastAsia="en-GB"/>
        </w:rPr>
      </w:pPr>
    </w:p>
    <w:p w14:paraId="22CC7412" w14:textId="7EA89B91" w:rsidR="007B3BDF" w:rsidRPr="00E27203" w:rsidRDefault="00C16475" w:rsidP="00E27203">
      <w:pPr>
        <w:suppressAutoHyphens/>
        <w:autoSpaceDN w:val="0"/>
        <w:jc w:val="both"/>
        <w:textAlignment w:val="baseline"/>
        <w:rPr>
          <w:b/>
          <w:bCs/>
          <w:lang w:val="lv-LV" w:eastAsia="en-GB"/>
        </w:rPr>
      </w:pPr>
      <w:r w:rsidRPr="00C16475">
        <w:rPr>
          <w:b/>
          <w:bCs/>
          <w:lang w:val="lv-LV" w:eastAsia="en-GB"/>
        </w:rPr>
        <w:t>NOLEMJ:</w:t>
      </w:r>
    </w:p>
    <w:p w14:paraId="188D8AD7" w14:textId="1F6E1DD8" w:rsidR="007B3BDF" w:rsidRPr="000D7BFE" w:rsidRDefault="007B3BDF" w:rsidP="00C16475">
      <w:pPr>
        <w:pStyle w:val="Sarakstarindkopa"/>
        <w:numPr>
          <w:ilvl w:val="0"/>
          <w:numId w:val="4"/>
        </w:numPr>
        <w:tabs>
          <w:tab w:val="left" w:pos="284"/>
          <w:tab w:val="left" w:pos="567"/>
        </w:tabs>
        <w:ind w:left="0" w:firstLine="0"/>
        <w:jc w:val="both"/>
        <w:rPr>
          <w:rFonts w:cs="Tahoma"/>
          <w:color w:val="000000" w:themeColor="text1"/>
          <w:lang w:val="lv-LV"/>
        </w:rPr>
      </w:pPr>
      <w:r w:rsidRPr="000D7BFE">
        <w:rPr>
          <w:color w:val="000000" w:themeColor="text1"/>
          <w:lang w:val="lv-LV"/>
        </w:rPr>
        <w:t>Izveidot</w:t>
      </w:r>
      <w:r>
        <w:rPr>
          <w:color w:val="000000" w:themeColor="text1"/>
          <w:lang w:val="lv-LV"/>
        </w:rPr>
        <w:t xml:space="preserve"> </w:t>
      </w:r>
      <w:r w:rsidR="007C5C86">
        <w:rPr>
          <w:color w:val="000000" w:themeColor="text1"/>
          <w:lang w:val="lv-LV"/>
        </w:rPr>
        <w:t>Smiltenes</w:t>
      </w:r>
      <w:r>
        <w:rPr>
          <w:color w:val="000000" w:themeColor="text1"/>
          <w:lang w:val="lv-LV"/>
        </w:rPr>
        <w:t xml:space="preserve"> novada pašvaldības </w:t>
      </w:r>
      <w:r>
        <w:rPr>
          <w:rFonts w:cs="Tahoma"/>
          <w:color w:val="000000" w:themeColor="text1"/>
          <w:lang w:val="lv-LV"/>
        </w:rPr>
        <w:t>s</w:t>
      </w:r>
      <w:r w:rsidRPr="000D7BFE">
        <w:rPr>
          <w:rFonts w:cs="Tahoma"/>
          <w:color w:val="000000" w:themeColor="text1"/>
          <w:lang w:val="lv-LV"/>
        </w:rPr>
        <w:t>adarbības grup</w:t>
      </w:r>
      <w:r w:rsidR="00C16475">
        <w:rPr>
          <w:rFonts w:cs="Tahoma"/>
          <w:color w:val="000000" w:themeColor="text1"/>
          <w:lang w:val="lv-LV"/>
        </w:rPr>
        <w:t>u</w:t>
      </w:r>
      <w:r w:rsidRPr="000D7BFE">
        <w:rPr>
          <w:rFonts w:cs="Tahoma"/>
          <w:color w:val="000000" w:themeColor="text1"/>
          <w:lang w:val="lv-LV"/>
        </w:rPr>
        <w:t xml:space="preserve"> bērnu tiesību aizsardzības jomā </w:t>
      </w:r>
      <w:r>
        <w:rPr>
          <w:rFonts w:cs="Tahoma"/>
          <w:color w:val="000000" w:themeColor="text1"/>
          <w:lang w:val="lv-LV"/>
        </w:rPr>
        <w:t xml:space="preserve"> (turpmāk – Sadarbības grupa)</w:t>
      </w:r>
      <w:r w:rsidR="00C16475">
        <w:rPr>
          <w:rFonts w:cs="Tahoma"/>
          <w:color w:val="000000" w:themeColor="text1"/>
          <w:lang w:val="lv-LV"/>
        </w:rPr>
        <w:t>.</w:t>
      </w:r>
    </w:p>
    <w:p w14:paraId="09142BB5" w14:textId="7F475C2F" w:rsidR="007B3BDF" w:rsidRPr="000D7BFE" w:rsidRDefault="004B277A" w:rsidP="00C16475">
      <w:pPr>
        <w:pStyle w:val="Sarakstarindkopa"/>
        <w:numPr>
          <w:ilvl w:val="0"/>
          <w:numId w:val="4"/>
        </w:numPr>
        <w:tabs>
          <w:tab w:val="left" w:pos="284"/>
          <w:tab w:val="left" w:pos="426"/>
          <w:tab w:val="left" w:pos="567"/>
          <w:tab w:val="left" w:pos="993"/>
        </w:tabs>
        <w:ind w:left="0" w:firstLine="0"/>
        <w:jc w:val="both"/>
        <w:rPr>
          <w:i/>
          <w:color w:val="000000" w:themeColor="text1"/>
          <w:lang w:val="lv-LV"/>
        </w:rPr>
      </w:pPr>
      <w:r>
        <w:rPr>
          <w:color w:val="000000" w:themeColor="text1"/>
          <w:lang w:val="lv-LV"/>
        </w:rPr>
        <w:t>Apstiprināt</w:t>
      </w:r>
      <w:r w:rsidR="007B3BDF" w:rsidRPr="000D7BFE">
        <w:rPr>
          <w:color w:val="000000" w:themeColor="text1"/>
          <w:lang w:val="lv-LV"/>
        </w:rPr>
        <w:t xml:space="preserve"> </w:t>
      </w:r>
      <w:r w:rsidR="007B3BDF">
        <w:rPr>
          <w:color w:val="000000" w:themeColor="text1"/>
          <w:lang w:val="lv-LV"/>
        </w:rPr>
        <w:t>S</w:t>
      </w:r>
      <w:r w:rsidR="007B3BDF" w:rsidRPr="000D7BFE">
        <w:rPr>
          <w:color w:val="000000" w:themeColor="text1"/>
          <w:lang w:val="lv-LV"/>
        </w:rPr>
        <w:t>adarbības grupu šādā sastāvā:</w:t>
      </w:r>
    </w:p>
    <w:p w14:paraId="65DD6ACF" w14:textId="3EA080BE" w:rsidR="007B3BDF" w:rsidRPr="000D7BFE" w:rsidRDefault="007B3BDF" w:rsidP="004B277A">
      <w:pPr>
        <w:tabs>
          <w:tab w:val="left" w:pos="284"/>
          <w:tab w:val="left" w:pos="567"/>
        </w:tabs>
        <w:ind w:left="284"/>
        <w:jc w:val="both"/>
        <w:rPr>
          <w:rStyle w:val="multiline"/>
          <w:color w:val="000000" w:themeColor="text1"/>
          <w:lang w:val="lv-LV"/>
        </w:rPr>
      </w:pPr>
      <w:r w:rsidRPr="000D7BFE">
        <w:rPr>
          <w:rStyle w:val="multiline"/>
          <w:color w:val="000000" w:themeColor="text1"/>
          <w:lang w:val="lv-LV"/>
        </w:rPr>
        <w:t xml:space="preserve">2.1. </w:t>
      </w:r>
      <w:r w:rsidR="004247D4">
        <w:rPr>
          <w:rStyle w:val="multiline"/>
          <w:color w:val="000000" w:themeColor="text1"/>
          <w:lang w:val="lv-LV"/>
        </w:rPr>
        <w:t>Solvit</w:t>
      </w:r>
      <w:r w:rsidR="004B277A">
        <w:rPr>
          <w:rStyle w:val="multiline"/>
          <w:color w:val="000000" w:themeColor="text1"/>
          <w:lang w:val="lv-LV"/>
        </w:rPr>
        <w:t>a</w:t>
      </w:r>
      <w:r w:rsidR="004247D4">
        <w:rPr>
          <w:rStyle w:val="multiline"/>
          <w:color w:val="000000" w:themeColor="text1"/>
          <w:lang w:val="lv-LV"/>
        </w:rPr>
        <w:t xml:space="preserve"> Bauer</w:t>
      </w:r>
      <w:r w:rsidR="004B277A">
        <w:rPr>
          <w:rStyle w:val="multiline"/>
          <w:color w:val="000000" w:themeColor="text1"/>
          <w:lang w:val="lv-LV"/>
        </w:rPr>
        <w:t>e</w:t>
      </w:r>
      <w:r w:rsidRPr="000D7BFE">
        <w:rPr>
          <w:rStyle w:val="multiline"/>
          <w:color w:val="000000" w:themeColor="text1"/>
          <w:lang w:val="lv-LV"/>
        </w:rPr>
        <w:t xml:space="preserve"> </w:t>
      </w:r>
      <w:r w:rsidR="008C531B">
        <w:rPr>
          <w:rStyle w:val="multiline"/>
          <w:color w:val="000000" w:themeColor="text1"/>
          <w:lang w:val="lv-LV"/>
        </w:rPr>
        <w:t>-</w:t>
      </w:r>
      <w:r w:rsidRPr="000D7BFE">
        <w:rPr>
          <w:rStyle w:val="multiline"/>
          <w:color w:val="000000" w:themeColor="text1"/>
          <w:lang w:val="lv-LV"/>
        </w:rPr>
        <w:t xml:space="preserve"> </w:t>
      </w:r>
      <w:r w:rsidR="007C5C86">
        <w:rPr>
          <w:color w:val="000000" w:themeColor="text1"/>
          <w:lang w:val="lv-LV"/>
        </w:rPr>
        <w:t xml:space="preserve">Smiltenes </w:t>
      </w:r>
      <w:r w:rsidRPr="000D7BFE">
        <w:rPr>
          <w:color w:val="000000" w:themeColor="text1"/>
          <w:lang w:val="lv-LV"/>
        </w:rPr>
        <w:t xml:space="preserve">novada </w:t>
      </w:r>
      <w:r w:rsidR="004B277A">
        <w:rPr>
          <w:rStyle w:val="multiline"/>
          <w:color w:val="000000" w:themeColor="text1"/>
          <w:lang w:val="lv-LV"/>
        </w:rPr>
        <w:t>B</w:t>
      </w:r>
      <w:r w:rsidRPr="000D7BFE">
        <w:rPr>
          <w:rStyle w:val="multiline"/>
          <w:color w:val="000000" w:themeColor="text1"/>
          <w:lang w:val="lv-LV"/>
        </w:rPr>
        <w:t xml:space="preserve">āriņtiesas </w:t>
      </w:r>
      <w:r w:rsidR="001C1CBE">
        <w:rPr>
          <w:rStyle w:val="multiline"/>
          <w:color w:val="000000" w:themeColor="text1"/>
          <w:lang w:val="lv-LV"/>
        </w:rPr>
        <w:t>priekšsēdētāja</w:t>
      </w:r>
      <w:r w:rsidR="004B277A">
        <w:rPr>
          <w:rStyle w:val="multiline"/>
          <w:color w:val="000000" w:themeColor="text1"/>
          <w:lang w:val="lv-LV"/>
        </w:rPr>
        <w:t>;</w:t>
      </w:r>
    </w:p>
    <w:p w14:paraId="7A577FE8" w14:textId="66F6AFA6" w:rsidR="007B3BDF" w:rsidRPr="00266852" w:rsidRDefault="007B3BDF" w:rsidP="004B277A">
      <w:pPr>
        <w:tabs>
          <w:tab w:val="left" w:pos="284"/>
          <w:tab w:val="left" w:pos="567"/>
        </w:tabs>
        <w:ind w:left="284"/>
        <w:jc w:val="both"/>
        <w:rPr>
          <w:rStyle w:val="multiline"/>
          <w:lang w:val="lv-LV"/>
        </w:rPr>
      </w:pPr>
      <w:r w:rsidRPr="00266852">
        <w:rPr>
          <w:rStyle w:val="multiline"/>
          <w:lang w:val="lv-LV"/>
        </w:rPr>
        <w:t>2.</w:t>
      </w:r>
      <w:r>
        <w:rPr>
          <w:rStyle w:val="multiline"/>
          <w:lang w:val="lv-LV"/>
        </w:rPr>
        <w:t>2</w:t>
      </w:r>
      <w:r w:rsidRPr="00266852">
        <w:rPr>
          <w:rStyle w:val="multiline"/>
          <w:lang w:val="lv-LV"/>
        </w:rPr>
        <w:t xml:space="preserve">. </w:t>
      </w:r>
      <w:r w:rsidR="00F06885">
        <w:rPr>
          <w:rStyle w:val="multiline"/>
          <w:lang w:val="lv-LV"/>
        </w:rPr>
        <w:t>Egij</w:t>
      </w:r>
      <w:r w:rsidR="004B277A">
        <w:rPr>
          <w:rStyle w:val="multiline"/>
          <w:lang w:val="lv-LV"/>
        </w:rPr>
        <w:t>a</w:t>
      </w:r>
      <w:r w:rsidR="00F06885">
        <w:rPr>
          <w:rStyle w:val="multiline"/>
          <w:lang w:val="lv-LV"/>
        </w:rPr>
        <w:t xml:space="preserve"> Cekul</w:t>
      </w:r>
      <w:r w:rsidR="004B277A">
        <w:rPr>
          <w:rStyle w:val="multiline"/>
          <w:lang w:val="lv-LV"/>
        </w:rPr>
        <w:t>a</w:t>
      </w:r>
      <w:r w:rsidRPr="00266852">
        <w:rPr>
          <w:rStyle w:val="multiline"/>
          <w:lang w:val="lv-LV"/>
        </w:rPr>
        <w:t xml:space="preserve"> </w:t>
      </w:r>
      <w:r w:rsidR="008C531B">
        <w:rPr>
          <w:rStyle w:val="multiline"/>
          <w:lang w:val="lv-LV"/>
        </w:rPr>
        <w:t>-</w:t>
      </w:r>
      <w:r w:rsidRPr="00266852">
        <w:rPr>
          <w:rStyle w:val="multiline"/>
          <w:lang w:val="lv-LV"/>
        </w:rPr>
        <w:t xml:space="preserve"> </w:t>
      </w:r>
      <w:r w:rsidR="007C5C86">
        <w:rPr>
          <w:rStyle w:val="multiline"/>
          <w:lang w:val="lv-LV"/>
        </w:rPr>
        <w:t>Smiltenes</w:t>
      </w:r>
      <w:r w:rsidRPr="00266852">
        <w:rPr>
          <w:rStyle w:val="multiline"/>
          <w:lang w:val="lv-LV"/>
        </w:rPr>
        <w:t xml:space="preserve"> novada </w:t>
      </w:r>
      <w:r w:rsidR="004B277A">
        <w:rPr>
          <w:rStyle w:val="multiline"/>
          <w:lang w:val="lv-LV"/>
        </w:rPr>
        <w:t>P</w:t>
      </w:r>
      <w:r w:rsidRPr="00266852">
        <w:rPr>
          <w:rStyle w:val="multiline"/>
          <w:lang w:val="lv-LV"/>
        </w:rPr>
        <w:t xml:space="preserve">ašvaldības policijas </w:t>
      </w:r>
      <w:r w:rsidR="00F06885">
        <w:rPr>
          <w:rStyle w:val="multiline"/>
          <w:lang w:val="lv-LV"/>
        </w:rPr>
        <w:t>priekšnie</w:t>
      </w:r>
      <w:r w:rsidR="004B277A">
        <w:rPr>
          <w:rStyle w:val="multiline"/>
          <w:lang w:val="lv-LV"/>
        </w:rPr>
        <w:t>ce;</w:t>
      </w:r>
    </w:p>
    <w:p w14:paraId="09D2D907" w14:textId="2D6D1974" w:rsidR="007B3BDF" w:rsidRPr="00F06885" w:rsidRDefault="007B3BDF" w:rsidP="004B277A">
      <w:pPr>
        <w:tabs>
          <w:tab w:val="left" w:pos="284"/>
          <w:tab w:val="left" w:pos="567"/>
        </w:tabs>
        <w:ind w:left="284"/>
        <w:jc w:val="both"/>
        <w:rPr>
          <w:rStyle w:val="multiline"/>
          <w:lang w:val="lv-LV"/>
        </w:rPr>
      </w:pPr>
      <w:r w:rsidRPr="00266852">
        <w:rPr>
          <w:rStyle w:val="multiline"/>
          <w:lang w:val="lv-LV"/>
        </w:rPr>
        <w:t>2.</w:t>
      </w:r>
      <w:r>
        <w:rPr>
          <w:rStyle w:val="multiline"/>
          <w:lang w:val="lv-LV"/>
        </w:rPr>
        <w:t>3</w:t>
      </w:r>
      <w:r w:rsidRPr="00266852">
        <w:rPr>
          <w:rStyle w:val="multiline"/>
          <w:lang w:val="lv-LV"/>
        </w:rPr>
        <w:t xml:space="preserve">. </w:t>
      </w:r>
      <w:r w:rsidR="00F06885">
        <w:rPr>
          <w:rStyle w:val="multiline"/>
          <w:lang w:val="lv-LV"/>
        </w:rPr>
        <w:t>Marut</w:t>
      </w:r>
      <w:r w:rsidR="004B277A">
        <w:rPr>
          <w:rStyle w:val="multiline"/>
          <w:lang w:val="lv-LV"/>
        </w:rPr>
        <w:t>a</w:t>
      </w:r>
      <w:r w:rsidR="00F06885">
        <w:rPr>
          <w:rStyle w:val="multiline"/>
          <w:lang w:val="lv-LV"/>
        </w:rPr>
        <w:t xml:space="preserve"> Buben</w:t>
      </w:r>
      <w:r w:rsidR="004B277A">
        <w:rPr>
          <w:rStyle w:val="multiline"/>
          <w:lang w:val="lv-LV"/>
        </w:rPr>
        <w:t>e</w:t>
      </w:r>
      <w:r w:rsidRPr="00266852">
        <w:rPr>
          <w:rStyle w:val="multiline"/>
          <w:lang w:val="lv-LV"/>
        </w:rPr>
        <w:t xml:space="preserve"> </w:t>
      </w:r>
      <w:r w:rsidR="008C531B">
        <w:rPr>
          <w:rStyle w:val="multiline"/>
          <w:lang w:val="lv-LV"/>
        </w:rPr>
        <w:t>-</w:t>
      </w:r>
      <w:r w:rsidRPr="00266852">
        <w:rPr>
          <w:rStyle w:val="multiline"/>
          <w:lang w:val="lv-LV"/>
        </w:rPr>
        <w:t xml:space="preserve"> </w:t>
      </w:r>
      <w:r w:rsidR="007C5C86">
        <w:rPr>
          <w:lang w:val="lv-LV"/>
        </w:rPr>
        <w:t>Smiltenes novada</w:t>
      </w:r>
      <w:r w:rsidRPr="00266852">
        <w:rPr>
          <w:rStyle w:val="multiline"/>
          <w:lang w:val="lv-LV"/>
        </w:rPr>
        <w:t xml:space="preserve"> Sociāl</w:t>
      </w:r>
      <w:r w:rsidR="007C5C86">
        <w:rPr>
          <w:rStyle w:val="multiline"/>
          <w:lang w:val="lv-LV"/>
        </w:rPr>
        <w:t xml:space="preserve">ā </w:t>
      </w:r>
      <w:r w:rsidR="007C5C86" w:rsidRPr="00F06885">
        <w:rPr>
          <w:rStyle w:val="multiline"/>
          <w:lang w:val="lv-LV"/>
        </w:rPr>
        <w:t>dienesta</w:t>
      </w:r>
      <w:r w:rsidRPr="00F06885">
        <w:rPr>
          <w:rStyle w:val="multiline"/>
          <w:lang w:val="lv-LV"/>
        </w:rPr>
        <w:t xml:space="preserve"> </w:t>
      </w:r>
      <w:r w:rsidR="00F06885" w:rsidRPr="00F06885">
        <w:rPr>
          <w:color w:val="2C363A"/>
          <w:shd w:val="clear" w:color="auto" w:fill="FFFFFF"/>
          <w:lang w:val="lv-LV"/>
        </w:rPr>
        <w:t>Sociālā darba nodaļas vadītāja</w:t>
      </w:r>
      <w:r w:rsidR="004B277A">
        <w:rPr>
          <w:color w:val="2C363A"/>
          <w:shd w:val="clear" w:color="auto" w:fill="FFFFFF"/>
          <w:lang w:val="lv-LV"/>
        </w:rPr>
        <w:t>;</w:t>
      </w:r>
    </w:p>
    <w:p w14:paraId="531CC9E0" w14:textId="510C0D69" w:rsidR="008C531B" w:rsidRPr="00E513A6" w:rsidRDefault="008C531B" w:rsidP="004B277A">
      <w:pPr>
        <w:tabs>
          <w:tab w:val="left" w:pos="284"/>
          <w:tab w:val="left" w:pos="567"/>
        </w:tabs>
        <w:ind w:left="284"/>
        <w:jc w:val="both"/>
        <w:rPr>
          <w:rStyle w:val="multiline"/>
          <w:lang w:val="lv-LV"/>
        </w:rPr>
      </w:pPr>
      <w:r>
        <w:rPr>
          <w:rStyle w:val="multiline"/>
          <w:lang w:val="lv-LV"/>
        </w:rPr>
        <w:t xml:space="preserve">2.4. </w:t>
      </w:r>
      <w:r w:rsidR="00F06885">
        <w:rPr>
          <w:rStyle w:val="multiline"/>
          <w:lang w:val="lv-LV"/>
        </w:rPr>
        <w:t>Aurik</w:t>
      </w:r>
      <w:r w:rsidR="004B277A">
        <w:rPr>
          <w:rStyle w:val="multiline"/>
          <w:lang w:val="lv-LV"/>
        </w:rPr>
        <w:t>a</w:t>
      </w:r>
      <w:r w:rsidR="00F06885">
        <w:rPr>
          <w:rStyle w:val="multiline"/>
          <w:lang w:val="lv-LV"/>
        </w:rPr>
        <w:t xml:space="preserve"> Zīver</w:t>
      </w:r>
      <w:r w:rsidR="004B277A">
        <w:rPr>
          <w:rStyle w:val="multiline"/>
          <w:lang w:val="lv-LV"/>
        </w:rPr>
        <w:t>e</w:t>
      </w:r>
      <w:r>
        <w:rPr>
          <w:rStyle w:val="multiline"/>
          <w:lang w:val="lv-LV"/>
        </w:rPr>
        <w:t>– Smiltenes Bērnu un ģimenes krīzes centra vadītāj</w:t>
      </w:r>
      <w:r w:rsidR="00F06885">
        <w:rPr>
          <w:rStyle w:val="multiline"/>
          <w:lang w:val="lv-LV"/>
        </w:rPr>
        <w:t>a</w:t>
      </w:r>
      <w:r w:rsidR="004B277A">
        <w:rPr>
          <w:rStyle w:val="multiline"/>
          <w:lang w:val="lv-LV"/>
        </w:rPr>
        <w:t>;</w:t>
      </w:r>
    </w:p>
    <w:p w14:paraId="78DC8AD3" w14:textId="6980BCED" w:rsidR="007B3BDF" w:rsidRPr="00E513A6" w:rsidRDefault="007B3BDF" w:rsidP="004B277A">
      <w:pPr>
        <w:tabs>
          <w:tab w:val="left" w:pos="284"/>
          <w:tab w:val="left" w:pos="567"/>
        </w:tabs>
        <w:ind w:left="284"/>
        <w:jc w:val="both"/>
        <w:rPr>
          <w:rStyle w:val="multiline"/>
          <w:lang w:val="lv-LV"/>
        </w:rPr>
      </w:pPr>
      <w:r w:rsidRPr="00E513A6">
        <w:rPr>
          <w:rStyle w:val="multiline"/>
          <w:lang w:val="lv-LV"/>
        </w:rPr>
        <w:t>2.</w:t>
      </w:r>
      <w:r w:rsidR="00F06885">
        <w:rPr>
          <w:rStyle w:val="multiline"/>
          <w:lang w:val="lv-LV"/>
        </w:rPr>
        <w:t>5</w:t>
      </w:r>
      <w:r w:rsidRPr="00E513A6">
        <w:rPr>
          <w:rStyle w:val="multiline"/>
          <w:lang w:val="lv-LV"/>
        </w:rPr>
        <w:t xml:space="preserve">. </w:t>
      </w:r>
      <w:r w:rsidR="00F06885">
        <w:rPr>
          <w:rStyle w:val="multiline"/>
          <w:lang w:val="lv-LV"/>
        </w:rPr>
        <w:t>Edgar</w:t>
      </w:r>
      <w:r w:rsidR="004B277A">
        <w:rPr>
          <w:rStyle w:val="multiline"/>
          <w:lang w:val="lv-LV"/>
        </w:rPr>
        <w:t>s</w:t>
      </w:r>
      <w:r w:rsidR="00F06885">
        <w:rPr>
          <w:rStyle w:val="multiline"/>
          <w:lang w:val="lv-LV"/>
        </w:rPr>
        <w:t xml:space="preserve"> Roslov</w:t>
      </w:r>
      <w:r w:rsidR="004B277A">
        <w:rPr>
          <w:rStyle w:val="multiline"/>
          <w:lang w:val="lv-LV"/>
        </w:rPr>
        <w:t>s</w:t>
      </w:r>
      <w:r w:rsidRPr="00E513A6">
        <w:rPr>
          <w:rStyle w:val="multiline"/>
          <w:lang w:val="lv-LV"/>
        </w:rPr>
        <w:t xml:space="preserve"> – </w:t>
      </w:r>
      <w:r w:rsidR="007C5C86">
        <w:rPr>
          <w:lang w:val="lv-LV"/>
        </w:rPr>
        <w:t xml:space="preserve">Smiltenes </w:t>
      </w:r>
      <w:r w:rsidRPr="00E513A6">
        <w:rPr>
          <w:lang w:val="lv-LV"/>
        </w:rPr>
        <w:t xml:space="preserve">novada </w:t>
      </w:r>
      <w:r w:rsidRPr="00E513A6">
        <w:rPr>
          <w:rStyle w:val="multiline"/>
          <w:lang w:val="lv-LV"/>
        </w:rPr>
        <w:t xml:space="preserve">Izglītības pārvaldes </w:t>
      </w:r>
      <w:r w:rsidR="00F06885">
        <w:rPr>
          <w:rStyle w:val="multiline"/>
          <w:lang w:val="lv-LV"/>
        </w:rPr>
        <w:t>vadītāj</w:t>
      </w:r>
      <w:r w:rsidR="004B277A">
        <w:rPr>
          <w:rStyle w:val="multiline"/>
          <w:lang w:val="lv-LV"/>
        </w:rPr>
        <w:t>s</w:t>
      </w:r>
      <w:r w:rsidR="00F06885">
        <w:rPr>
          <w:rStyle w:val="multiline"/>
          <w:lang w:val="lv-LV"/>
        </w:rPr>
        <w:t>.</w:t>
      </w:r>
    </w:p>
    <w:p w14:paraId="3FC6C414" w14:textId="448DE065" w:rsidR="007B3BDF" w:rsidRPr="00D57CEA" w:rsidRDefault="007B3BDF" w:rsidP="00C16475">
      <w:pPr>
        <w:tabs>
          <w:tab w:val="left" w:pos="284"/>
          <w:tab w:val="left" w:pos="567"/>
          <w:tab w:val="left" w:pos="993"/>
        </w:tabs>
        <w:jc w:val="both"/>
        <w:rPr>
          <w:rStyle w:val="multiline"/>
          <w:lang w:val="lv-LV"/>
        </w:rPr>
      </w:pPr>
      <w:r w:rsidRPr="00D57CEA">
        <w:rPr>
          <w:rStyle w:val="multiline"/>
          <w:lang w:val="lv-LV"/>
        </w:rPr>
        <w:lastRenderedPageBreak/>
        <w:t xml:space="preserve">3. Noteikt </w:t>
      </w:r>
      <w:r w:rsidR="008C42C7" w:rsidRPr="00D57CEA">
        <w:rPr>
          <w:rStyle w:val="multiline"/>
          <w:lang w:val="lv-LV"/>
        </w:rPr>
        <w:t>Smiltenes pašvaldības</w:t>
      </w:r>
      <w:r w:rsidRPr="00D57CEA">
        <w:rPr>
          <w:rStyle w:val="multiline"/>
          <w:lang w:val="lv-LV"/>
        </w:rPr>
        <w:t xml:space="preserve"> novada domes priekšsēdētāja vi</w:t>
      </w:r>
      <w:r w:rsidR="008C42C7" w:rsidRPr="00D57CEA">
        <w:rPr>
          <w:rStyle w:val="multiline"/>
          <w:lang w:val="lv-LV"/>
        </w:rPr>
        <w:t>etniecei kultūras un sociālajos jautājumos Astrīdai HARJU</w:t>
      </w:r>
      <w:r w:rsidRPr="00D57CEA">
        <w:rPr>
          <w:rStyle w:val="multiline"/>
          <w:lang w:val="lv-LV"/>
        </w:rPr>
        <w:t xml:space="preserve"> ne vēlāk kā līdz 20</w:t>
      </w:r>
      <w:r w:rsidR="008C42C7" w:rsidRPr="00D57CEA">
        <w:rPr>
          <w:rStyle w:val="multiline"/>
          <w:lang w:val="lv-LV"/>
        </w:rPr>
        <w:t>22</w:t>
      </w:r>
      <w:r w:rsidRPr="00D57CEA">
        <w:rPr>
          <w:rStyle w:val="multiline"/>
          <w:lang w:val="lv-LV"/>
        </w:rPr>
        <w:t xml:space="preserve">. gada </w:t>
      </w:r>
      <w:r w:rsidR="008C42C7" w:rsidRPr="00D57CEA">
        <w:rPr>
          <w:rStyle w:val="multiline"/>
          <w:lang w:val="lv-LV"/>
        </w:rPr>
        <w:t>20.maijam</w:t>
      </w:r>
      <w:r w:rsidRPr="00D57CEA">
        <w:rPr>
          <w:rStyle w:val="multiline"/>
          <w:lang w:val="lv-LV"/>
        </w:rPr>
        <w:t xml:space="preserve"> sasaukt pirmo Sadarbības grupas sanāksmi.</w:t>
      </w:r>
    </w:p>
    <w:p w14:paraId="11E657BD" w14:textId="67CDF683" w:rsidR="004B277A" w:rsidRPr="00D57CEA" w:rsidRDefault="004B277A" w:rsidP="00C16475">
      <w:pPr>
        <w:numPr>
          <w:ilvl w:val="0"/>
          <w:numId w:val="5"/>
        </w:numPr>
        <w:tabs>
          <w:tab w:val="left" w:pos="284"/>
          <w:tab w:val="left" w:pos="567"/>
          <w:tab w:val="left" w:pos="993"/>
        </w:tabs>
        <w:ind w:left="0" w:firstLine="0"/>
        <w:jc w:val="both"/>
        <w:rPr>
          <w:lang w:val="lv-LV"/>
        </w:rPr>
      </w:pPr>
      <w:r w:rsidRPr="00D57CEA">
        <w:rPr>
          <w:lang w:val="lv-LV"/>
        </w:rPr>
        <w:t xml:space="preserve">Apstiprināt </w:t>
      </w:r>
      <w:r w:rsidR="00C84693" w:rsidRPr="00D57CEA">
        <w:rPr>
          <w:rFonts w:eastAsia="Calibri"/>
          <w:lang w:val="lv-LV"/>
        </w:rPr>
        <w:t>Nolikumu Nr.</w:t>
      </w:r>
      <w:r w:rsidR="00FE46A7">
        <w:rPr>
          <w:rFonts w:eastAsia="Calibri"/>
          <w:lang w:val="lv-LV"/>
        </w:rPr>
        <w:t xml:space="preserve"> 23</w:t>
      </w:r>
      <w:r w:rsidR="00C84693" w:rsidRPr="00D57CEA">
        <w:rPr>
          <w:rFonts w:eastAsia="Calibri"/>
          <w:lang w:val="lv-LV"/>
        </w:rPr>
        <w:t>/22 “</w:t>
      </w:r>
      <w:r w:rsidR="00C84693" w:rsidRPr="00D57CEA">
        <w:rPr>
          <w:rFonts w:cs="Tahoma"/>
          <w:lang w:val="lv-LV"/>
        </w:rPr>
        <w:t>Sadarbības grupas bērnu tiesību aizsardzības jomā nolikums</w:t>
      </w:r>
      <w:r w:rsidR="00C84693" w:rsidRPr="00D57CEA">
        <w:rPr>
          <w:rFonts w:eastAsia="Calibri"/>
          <w:lang w:val="lv-LV"/>
        </w:rPr>
        <w:t xml:space="preserve">” projektu </w:t>
      </w:r>
      <w:r w:rsidRPr="00D57CEA">
        <w:rPr>
          <w:lang w:val="lv-LV"/>
        </w:rPr>
        <w:t xml:space="preserve">(pielikumā). </w:t>
      </w:r>
    </w:p>
    <w:p w14:paraId="0F2FDA88" w14:textId="77777777" w:rsidR="004B277A" w:rsidRPr="00D57CEA" w:rsidRDefault="004B277A" w:rsidP="004B277A">
      <w:pPr>
        <w:pStyle w:val="Sarakstarindkopa"/>
        <w:numPr>
          <w:ilvl w:val="0"/>
          <w:numId w:val="5"/>
        </w:numPr>
        <w:tabs>
          <w:tab w:val="left" w:pos="284"/>
          <w:tab w:val="left" w:pos="567"/>
          <w:tab w:val="left" w:pos="993"/>
        </w:tabs>
        <w:ind w:left="0" w:firstLine="0"/>
        <w:jc w:val="both"/>
        <w:rPr>
          <w:lang w:val="lv-LV"/>
        </w:rPr>
      </w:pPr>
      <w:r w:rsidRPr="00D57CEA">
        <w:rPr>
          <w:lang w:val="lv-LV"/>
        </w:rPr>
        <w:t xml:space="preserve">Publicēt </w:t>
      </w:r>
      <w:r w:rsidR="007B3BDF" w:rsidRPr="00D57CEA">
        <w:rPr>
          <w:lang w:val="lv-LV"/>
        </w:rPr>
        <w:t xml:space="preserve">Sadarbības grupas nolikumu </w:t>
      </w:r>
      <w:r w:rsidR="008C42C7" w:rsidRPr="00D57CEA">
        <w:rPr>
          <w:lang w:val="lv-LV"/>
        </w:rPr>
        <w:t>Smiltenes</w:t>
      </w:r>
      <w:r w:rsidR="007B3BDF" w:rsidRPr="00D57CEA">
        <w:rPr>
          <w:lang w:val="lv-LV"/>
        </w:rPr>
        <w:t xml:space="preserve"> novada pašvaldības </w:t>
      </w:r>
      <w:r w:rsidRPr="00D57CEA">
        <w:rPr>
          <w:lang w:val="lv-LV"/>
        </w:rPr>
        <w:t>tīmekļvietnē.</w:t>
      </w:r>
      <w:r w:rsidR="007B3BDF" w:rsidRPr="00D57CEA">
        <w:rPr>
          <w:lang w:val="lv-LV"/>
        </w:rPr>
        <w:t xml:space="preserve"> </w:t>
      </w:r>
    </w:p>
    <w:p w14:paraId="558230DD" w14:textId="2564F905" w:rsidR="007B3BDF" w:rsidRPr="00D57CEA" w:rsidRDefault="007B3BDF" w:rsidP="004B277A">
      <w:pPr>
        <w:pStyle w:val="Sarakstarindkopa"/>
        <w:numPr>
          <w:ilvl w:val="0"/>
          <w:numId w:val="5"/>
        </w:numPr>
        <w:tabs>
          <w:tab w:val="left" w:pos="284"/>
          <w:tab w:val="left" w:pos="567"/>
          <w:tab w:val="left" w:pos="993"/>
        </w:tabs>
        <w:ind w:left="0" w:firstLine="0"/>
        <w:jc w:val="both"/>
        <w:rPr>
          <w:lang w:val="lv-LV"/>
        </w:rPr>
      </w:pPr>
      <w:r w:rsidRPr="00D57CEA">
        <w:t xml:space="preserve">Atzīt par spēku zaudējušu </w:t>
      </w:r>
      <w:r w:rsidR="008C42C7" w:rsidRPr="00D57CEA">
        <w:t xml:space="preserve">Smiltenes </w:t>
      </w:r>
      <w:r w:rsidRPr="00D57CEA">
        <w:t xml:space="preserve">novada </w:t>
      </w:r>
      <w:r w:rsidR="004B277A" w:rsidRPr="00D57CEA">
        <w:t xml:space="preserve">domes </w:t>
      </w:r>
      <w:r w:rsidR="008C42C7" w:rsidRPr="00D57CEA">
        <w:t xml:space="preserve">2013.gada </w:t>
      </w:r>
      <w:r w:rsidR="004B277A" w:rsidRPr="00D57CEA">
        <w:rPr>
          <w:rStyle w:val="DefaultParagraphFont2"/>
        </w:rPr>
        <w:t>28.</w:t>
      </w:r>
      <w:r w:rsidR="00E27203">
        <w:rPr>
          <w:rStyle w:val="DefaultParagraphFont2"/>
        </w:rPr>
        <w:t xml:space="preserve"> </w:t>
      </w:r>
      <w:r w:rsidR="004B277A" w:rsidRPr="00D57CEA">
        <w:rPr>
          <w:rStyle w:val="DefaultParagraphFont2"/>
        </w:rPr>
        <w:t>februāra lēmumu Nr.4, 9.§.</w:t>
      </w:r>
      <w:r w:rsidR="008C42C7" w:rsidRPr="00D57CEA">
        <w:rPr>
          <w:lang w:val="lv-LV"/>
        </w:rPr>
        <w:t xml:space="preserve"> </w:t>
      </w:r>
      <w:r w:rsidRPr="00D57CEA">
        <w:rPr>
          <w:lang w:val="lv-LV"/>
        </w:rPr>
        <w:t xml:space="preserve">“Par starpinstitucionālās darba grupas izveidošanu”.  </w:t>
      </w:r>
    </w:p>
    <w:p w14:paraId="7E996460" w14:textId="6921BE9E" w:rsidR="007B3BDF" w:rsidRPr="00D57CEA" w:rsidRDefault="007B3BDF" w:rsidP="00C16475">
      <w:pPr>
        <w:numPr>
          <w:ilvl w:val="0"/>
          <w:numId w:val="5"/>
        </w:numPr>
        <w:tabs>
          <w:tab w:val="left" w:pos="284"/>
          <w:tab w:val="left" w:pos="567"/>
          <w:tab w:val="left" w:pos="993"/>
        </w:tabs>
        <w:ind w:left="0" w:firstLine="0"/>
        <w:jc w:val="both"/>
        <w:rPr>
          <w:lang w:val="lv-LV"/>
        </w:rPr>
      </w:pPr>
      <w:r w:rsidRPr="00D57CEA">
        <w:rPr>
          <w:lang w:val="lv-LV" w:eastAsia="lv-LV"/>
        </w:rPr>
        <w:t xml:space="preserve">Kontroli par lēmuma izpildi veikt </w:t>
      </w:r>
      <w:r w:rsidR="008C42C7" w:rsidRPr="00D57CEA">
        <w:rPr>
          <w:lang w:val="lv-LV"/>
        </w:rPr>
        <w:t>Smiltenes</w:t>
      </w:r>
      <w:r w:rsidRPr="00D57CEA">
        <w:rPr>
          <w:lang w:val="lv-LV"/>
        </w:rPr>
        <w:t xml:space="preserve"> novada </w:t>
      </w:r>
      <w:r w:rsidRPr="00D57CEA">
        <w:rPr>
          <w:lang w:val="lv-LV" w:eastAsia="lv-LV"/>
        </w:rPr>
        <w:t>pašvaldības izpilddirektoram.</w:t>
      </w:r>
    </w:p>
    <w:p w14:paraId="55FD9A16" w14:textId="77777777" w:rsidR="007B3BDF" w:rsidRPr="00D57CEA" w:rsidRDefault="007B3BDF" w:rsidP="00C16475">
      <w:pPr>
        <w:tabs>
          <w:tab w:val="left" w:pos="284"/>
          <w:tab w:val="left" w:pos="567"/>
          <w:tab w:val="left" w:pos="1110"/>
        </w:tabs>
        <w:jc w:val="both"/>
        <w:rPr>
          <w:lang w:val="lv-LV" w:eastAsia="lv-LV"/>
        </w:rPr>
      </w:pPr>
    </w:p>
    <w:p w14:paraId="76923D93" w14:textId="7B9FC94E" w:rsidR="007B3BDF" w:rsidRPr="00D57CEA" w:rsidRDefault="007B3BDF" w:rsidP="00C16475">
      <w:pPr>
        <w:tabs>
          <w:tab w:val="left" w:pos="284"/>
          <w:tab w:val="left" w:pos="567"/>
        </w:tabs>
        <w:spacing w:after="160" w:line="259" w:lineRule="auto"/>
        <w:rPr>
          <w:rFonts w:cs="Tahoma"/>
          <w:kern w:val="1"/>
          <w:lang w:val="lv-LV"/>
        </w:rPr>
      </w:pPr>
    </w:p>
    <w:p w14:paraId="5220BDC5" w14:textId="227619E1" w:rsidR="009542AC" w:rsidRDefault="00C84693" w:rsidP="00C16475">
      <w:pPr>
        <w:tabs>
          <w:tab w:val="left" w:pos="284"/>
          <w:tab w:val="left" w:pos="567"/>
        </w:tabs>
        <w:spacing w:after="160" w:line="259" w:lineRule="auto"/>
        <w:rPr>
          <w:rFonts w:cs="Tahoma"/>
          <w:kern w:val="1"/>
          <w:lang w:val="lv-LV"/>
        </w:rPr>
      </w:pPr>
      <w:r w:rsidRPr="00D57CEA">
        <w:rPr>
          <w:rFonts w:cs="Tahoma"/>
          <w:kern w:val="1"/>
          <w:lang w:val="lv-LV"/>
        </w:rPr>
        <w:t xml:space="preserve">Domes priekšsēdētājs                                                              </w:t>
      </w:r>
      <w:r w:rsidR="00E27203">
        <w:rPr>
          <w:rFonts w:cs="Tahoma"/>
          <w:kern w:val="1"/>
          <w:lang w:val="lv-LV"/>
        </w:rPr>
        <w:tab/>
      </w:r>
      <w:r w:rsidR="00E27203">
        <w:rPr>
          <w:rFonts w:cs="Tahoma"/>
          <w:kern w:val="1"/>
          <w:lang w:val="lv-LV"/>
        </w:rPr>
        <w:tab/>
      </w:r>
      <w:r w:rsidRPr="00D57CEA">
        <w:rPr>
          <w:rFonts w:cs="Tahoma"/>
          <w:kern w:val="1"/>
          <w:lang w:val="lv-LV"/>
        </w:rPr>
        <w:t xml:space="preserve">  Edgars Avotiņš</w:t>
      </w:r>
      <w:r w:rsidR="009542AC">
        <w:rPr>
          <w:rFonts w:cs="Tahoma"/>
          <w:kern w:val="1"/>
          <w:lang w:val="lv-LV"/>
        </w:rPr>
        <w:br w:type="page"/>
      </w:r>
    </w:p>
    <w:p w14:paraId="4274785C" w14:textId="77777777" w:rsidR="00C84693" w:rsidRPr="00C84693" w:rsidRDefault="00C84693" w:rsidP="00C84693">
      <w:pPr>
        <w:suppressAutoHyphens/>
        <w:autoSpaceDN w:val="0"/>
        <w:jc w:val="center"/>
        <w:textAlignment w:val="baseline"/>
        <w:rPr>
          <w:rFonts w:ascii="Calibri" w:eastAsia="Calibri" w:hAnsi="Calibri"/>
          <w:sz w:val="22"/>
          <w:szCs w:val="22"/>
          <w:lang w:val="lv-LV"/>
        </w:rPr>
      </w:pPr>
      <w:r w:rsidRPr="00C84693">
        <w:rPr>
          <w:noProof/>
          <w:lang w:val="lv-LV" w:eastAsia="lv-LV"/>
        </w:rPr>
        <w:lastRenderedPageBreak/>
        <w:drawing>
          <wp:inline distT="0" distB="0" distL="0" distR="0" wp14:anchorId="6097C537" wp14:editId="3975B782">
            <wp:extent cx="561971" cy="876296"/>
            <wp:effectExtent l="0" t="0" r="0" b="4"/>
            <wp:docPr id="2"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61971" cy="876296"/>
                    </a:xfrm>
                    <a:prstGeom prst="rect">
                      <a:avLst/>
                    </a:prstGeom>
                    <a:noFill/>
                    <a:ln>
                      <a:noFill/>
                      <a:prstDash/>
                    </a:ln>
                  </pic:spPr>
                </pic:pic>
              </a:graphicData>
            </a:graphic>
          </wp:inline>
        </w:drawing>
      </w:r>
    </w:p>
    <w:p w14:paraId="093A418F" w14:textId="77777777" w:rsidR="00C84693" w:rsidRPr="00C84693" w:rsidRDefault="00C84693" w:rsidP="00C84693">
      <w:pPr>
        <w:keepNext/>
        <w:suppressAutoHyphens/>
        <w:autoSpaceDN w:val="0"/>
        <w:jc w:val="center"/>
        <w:textAlignment w:val="baseline"/>
        <w:outlineLvl w:val="1"/>
        <w:rPr>
          <w:b/>
          <w:bCs/>
          <w:iCs/>
          <w:sz w:val="28"/>
          <w:szCs w:val="28"/>
          <w:lang w:val="lv-LV" w:eastAsia="lv-LV"/>
        </w:rPr>
      </w:pPr>
      <w:r w:rsidRPr="00C84693">
        <w:rPr>
          <w:b/>
          <w:bCs/>
          <w:iCs/>
          <w:sz w:val="28"/>
          <w:szCs w:val="28"/>
          <w:lang w:val="lv-LV" w:eastAsia="lv-LV"/>
        </w:rPr>
        <w:t>SMILTENES NOVADA PAŠVALDĪBAS DOME</w:t>
      </w:r>
    </w:p>
    <w:p w14:paraId="1AF1C027" w14:textId="77777777" w:rsidR="00C84693" w:rsidRPr="00C84693" w:rsidRDefault="00C84693" w:rsidP="00C84693">
      <w:pPr>
        <w:suppressAutoHyphens/>
        <w:autoSpaceDN w:val="0"/>
        <w:jc w:val="center"/>
        <w:textAlignment w:val="baseline"/>
        <w:rPr>
          <w:rFonts w:ascii="Calibri" w:eastAsia="Calibri" w:hAnsi="Calibri"/>
          <w:sz w:val="22"/>
          <w:szCs w:val="22"/>
          <w:lang w:val="lv-LV"/>
        </w:rPr>
      </w:pPr>
      <w:r w:rsidRPr="00C84693">
        <w:rPr>
          <w:bCs/>
          <w:sz w:val="20"/>
          <w:lang w:val="lv-LV" w:eastAsia="lv-LV"/>
        </w:rPr>
        <w:t xml:space="preserve">Reģ. </w:t>
      </w:r>
      <w:r w:rsidRPr="00C84693">
        <w:rPr>
          <w:rFonts w:eastAsia="Calibri"/>
          <w:bCs/>
          <w:sz w:val="20"/>
          <w:szCs w:val="20"/>
          <w:lang w:val="lv-LV" w:eastAsia="en-GB"/>
        </w:rPr>
        <w:t>Nr.90009067337, Dārza iela 3, Smiltene, Smiltenes novads, LV-4729</w:t>
      </w:r>
    </w:p>
    <w:p w14:paraId="47654A4B" w14:textId="77777777" w:rsidR="00C84693" w:rsidRPr="00C84693" w:rsidRDefault="00C84693" w:rsidP="00C84693">
      <w:pPr>
        <w:suppressAutoHyphens/>
        <w:autoSpaceDN w:val="0"/>
        <w:jc w:val="center"/>
        <w:textAlignment w:val="baseline"/>
        <w:rPr>
          <w:rFonts w:ascii="Calibri" w:eastAsia="Calibri" w:hAnsi="Calibri"/>
          <w:sz w:val="22"/>
          <w:szCs w:val="22"/>
          <w:lang w:val="lv-LV"/>
        </w:rPr>
      </w:pPr>
      <w:r w:rsidRPr="00C84693">
        <w:rPr>
          <w:rFonts w:eastAsia="Calibri"/>
          <w:bCs/>
          <w:sz w:val="20"/>
          <w:szCs w:val="20"/>
          <w:lang w:val="lv-LV" w:eastAsia="en-GB"/>
        </w:rPr>
        <w:t xml:space="preserve">tālr.: 64774844, e-pasts: </w:t>
      </w:r>
      <w:hyperlink r:id="rId7" w:history="1">
        <w:r w:rsidRPr="00C84693">
          <w:rPr>
            <w:rFonts w:eastAsia="Calibri"/>
            <w:bCs/>
            <w:color w:val="0563C1"/>
            <w:sz w:val="20"/>
            <w:szCs w:val="20"/>
            <w:u w:val="single"/>
            <w:lang w:val="lv-LV" w:eastAsia="en-GB"/>
          </w:rPr>
          <w:t>dome@smiltenesnovads.lv</w:t>
        </w:r>
      </w:hyperlink>
    </w:p>
    <w:p w14:paraId="13E00CF2" w14:textId="77777777" w:rsidR="00C84693" w:rsidRPr="00C84693" w:rsidRDefault="00C84693" w:rsidP="00C84693">
      <w:pPr>
        <w:suppressAutoHyphens/>
        <w:autoSpaceDN w:val="0"/>
        <w:textAlignment w:val="baseline"/>
        <w:rPr>
          <w:rFonts w:eastAsia="Calibri"/>
          <w:b/>
          <w:bCs/>
          <w:lang w:val="lv-LV"/>
        </w:rPr>
      </w:pPr>
    </w:p>
    <w:p w14:paraId="155D5065" w14:textId="77777777" w:rsidR="00C84693" w:rsidRPr="00C84693" w:rsidRDefault="00C84693" w:rsidP="00C84693">
      <w:pPr>
        <w:autoSpaceDN w:val="0"/>
        <w:jc w:val="center"/>
        <w:rPr>
          <w:rFonts w:eastAsia="Calibri"/>
          <w:b/>
          <w:bCs/>
          <w:lang w:val="lv-LV"/>
        </w:rPr>
      </w:pPr>
      <w:r w:rsidRPr="00C84693">
        <w:rPr>
          <w:rFonts w:eastAsia="Calibri"/>
          <w:b/>
          <w:bCs/>
          <w:lang w:val="lv-LV"/>
        </w:rPr>
        <w:t>NOLIKUMS</w:t>
      </w:r>
    </w:p>
    <w:p w14:paraId="37E1FA2C" w14:textId="77777777" w:rsidR="00C84693" w:rsidRPr="00C84693" w:rsidRDefault="00C84693" w:rsidP="00C84693">
      <w:pPr>
        <w:autoSpaceDN w:val="0"/>
        <w:jc w:val="center"/>
        <w:rPr>
          <w:rFonts w:eastAsia="Calibri"/>
          <w:lang w:val="lv-LV"/>
        </w:rPr>
      </w:pPr>
      <w:r w:rsidRPr="00C84693">
        <w:rPr>
          <w:rFonts w:eastAsia="Calibri"/>
          <w:lang w:val="lv-LV"/>
        </w:rPr>
        <w:t>Smiltenē</w:t>
      </w:r>
    </w:p>
    <w:p w14:paraId="73474EC3" w14:textId="77777777" w:rsidR="00C84693" w:rsidRPr="00C84693" w:rsidRDefault="00C84693" w:rsidP="00C84693">
      <w:pPr>
        <w:autoSpaceDN w:val="0"/>
        <w:jc w:val="both"/>
        <w:rPr>
          <w:lang w:val="lv-LV" w:eastAsia="lv-LV"/>
        </w:rPr>
      </w:pPr>
    </w:p>
    <w:p w14:paraId="11A57472" w14:textId="329D1251" w:rsidR="00C84693" w:rsidRPr="00C84693" w:rsidRDefault="00C84693" w:rsidP="00C84693">
      <w:pPr>
        <w:autoSpaceDN w:val="0"/>
        <w:jc w:val="both"/>
        <w:rPr>
          <w:rFonts w:ascii="Calibri" w:eastAsia="Calibri" w:hAnsi="Calibri"/>
          <w:sz w:val="22"/>
          <w:szCs w:val="22"/>
          <w:lang w:val="lv-LV"/>
        </w:rPr>
      </w:pPr>
      <w:r w:rsidRPr="00C84693">
        <w:rPr>
          <w:lang w:val="lv-LV" w:eastAsia="lv-LV"/>
        </w:rPr>
        <w:t>202</w:t>
      </w:r>
      <w:r>
        <w:rPr>
          <w:lang w:val="lv-LV" w:eastAsia="lv-LV"/>
        </w:rPr>
        <w:t>2</w:t>
      </w:r>
      <w:r w:rsidRPr="00C84693">
        <w:rPr>
          <w:lang w:val="lv-LV" w:eastAsia="lv-LV"/>
        </w:rPr>
        <w:t xml:space="preserve">.gada </w:t>
      </w:r>
      <w:r>
        <w:rPr>
          <w:lang w:val="lv-LV" w:eastAsia="lv-LV"/>
        </w:rPr>
        <w:t>27.aprīlī</w:t>
      </w:r>
      <w:r w:rsidRPr="00C84693">
        <w:rPr>
          <w:lang w:val="lv-LV" w:eastAsia="lv-LV"/>
        </w:rPr>
        <w:tab/>
        <w:t xml:space="preserve">                                                                                                </w:t>
      </w:r>
      <w:r w:rsidR="00FE46A7">
        <w:rPr>
          <w:lang w:val="lv-LV" w:eastAsia="lv-LV"/>
        </w:rPr>
        <w:tab/>
      </w:r>
      <w:r w:rsidRPr="00C84693">
        <w:rPr>
          <w:lang w:val="lv-LV" w:eastAsia="lv-LV"/>
        </w:rPr>
        <w:t>Nr.</w:t>
      </w:r>
      <w:r w:rsidR="00FE46A7">
        <w:rPr>
          <w:lang w:val="lv-LV" w:eastAsia="lv-LV"/>
        </w:rPr>
        <w:t>23</w:t>
      </w:r>
      <w:r w:rsidRPr="00C84693">
        <w:rPr>
          <w:lang w:val="lv-LV" w:eastAsia="lv-LV"/>
        </w:rPr>
        <w:t>/2</w:t>
      </w:r>
      <w:r>
        <w:rPr>
          <w:lang w:val="lv-LV" w:eastAsia="lv-LV"/>
        </w:rPr>
        <w:t>2</w:t>
      </w:r>
      <w:r w:rsidRPr="00C84693">
        <w:rPr>
          <w:lang w:val="lv-LV" w:eastAsia="lv-LV"/>
        </w:rPr>
        <w:tab/>
      </w:r>
      <w:r w:rsidRPr="00C84693">
        <w:rPr>
          <w:lang w:val="lv-LV" w:eastAsia="lv-LV"/>
        </w:rPr>
        <w:tab/>
      </w:r>
      <w:r w:rsidRPr="00C84693">
        <w:rPr>
          <w:lang w:val="lv-LV" w:eastAsia="lv-LV"/>
        </w:rPr>
        <w:tab/>
      </w:r>
      <w:r w:rsidRPr="00C84693">
        <w:rPr>
          <w:lang w:val="lv-LV" w:eastAsia="lv-LV"/>
        </w:rPr>
        <w:tab/>
      </w:r>
      <w:r w:rsidRPr="00C84693">
        <w:rPr>
          <w:lang w:val="lv-LV" w:eastAsia="lv-LV"/>
        </w:rPr>
        <w:tab/>
      </w:r>
    </w:p>
    <w:p w14:paraId="1370F895" w14:textId="77777777" w:rsidR="00C84693" w:rsidRPr="00C84693" w:rsidRDefault="00C84693" w:rsidP="00C84693">
      <w:pPr>
        <w:autoSpaceDN w:val="0"/>
        <w:jc w:val="right"/>
        <w:rPr>
          <w:rFonts w:eastAsia="Calibri"/>
          <w:i/>
          <w:iCs/>
          <w:sz w:val="22"/>
          <w:szCs w:val="22"/>
          <w:lang w:val="lv-LV"/>
        </w:rPr>
      </w:pPr>
      <w:r w:rsidRPr="00C84693">
        <w:rPr>
          <w:rFonts w:eastAsia="Calibri"/>
          <w:i/>
          <w:iCs/>
          <w:sz w:val="22"/>
          <w:szCs w:val="22"/>
          <w:lang w:val="lv-LV"/>
        </w:rPr>
        <w:t>Apstiprināts</w:t>
      </w:r>
    </w:p>
    <w:p w14:paraId="6FFD2453" w14:textId="77777777" w:rsidR="00C84693" w:rsidRPr="00C84693" w:rsidRDefault="00C84693" w:rsidP="00C84693">
      <w:pPr>
        <w:autoSpaceDN w:val="0"/>
        <w:jc w:val="right"/>
        <w:rPr>
          <w:rFonts w:eastAsia="Calibri"/>
          <w:i/>
          <w:iCs/>
          <w:sz w:val="22"/>
          <w:szCs w:val="22"/>
          <w:lang w:val="lv-LV"/>
        </w:rPr>
      </w:pPr>
      <w:r w:rsidRPr="00C84693">
        <w:rPr>
          <w:rFonts w:eastAsia="Calibri"/>
          <w:i/>
          <w:iCs/>
          <w:sz w:val="22"/>
          <w:szCs w:val="22"/>
          <w:lang w:val="lv-LV"/>
        </w:rPr>
        <w:t xml:space="preserve"> Smiltenes novada pašvaldības domes</w:t>
      </w:r>
    </w:p>
    <w:p w14:paraId="5D6766D5" w14:textId="3D6AF041" w:rsidR="00C84693" w:rsidRPr="00C84693" w:rsidRDefault="00C84693" w:rsidP="00C84693">
      <w:pPr>
        <w:autoSpaceDN w:val="0"/>
        <w:jc w:val="right"/>
        <w:rPr>
          <w:rFonts w:eastAsia="Calibri"/>
          <w:i/>
          <w:iCs/>
          <w:sz w:val="22"/>
          <w:szCs w:val="22"/>
          <w:lang w:val="lv-LV"/>
        </w:rPr>
      </w:pPr>
      <w:r w:rsidRPr="00C84693">
        <w:rPr>
          <w:rFonts w:eastAsia="Calibri"/>
          <w:i/>
          <w:iCs/>
          <w:sz w:val="22"/>
          <w:szCs w:val="22"/>
          <w:lang w:val="lv-LV"/>
        </w:rPr>
        <w:t>202</w:t>
      </w:r>
      <w:r>
        <w:rPr>
          <w:rFonts w:eastAsia="Calibri"/>
          <w:i/>
          <w:iCs/>
          <w:sz w:val="22"/>
          <w:szCs w:val="22"/>
          <w:lang w:val="lv-LV"/>
        </w:rPr>
        <w:t>2</w:t>
      </w:r>
      <w:r w:rsidRPr="00C84693">
        <w:rPr>
          <w:rFonts w:eastAsia="Calibri"/>
          <w:i/>
          <w:iCs/>
          <w:sz w:val="22"/>
          <w:szCs w:val="22"/>
          <w:lang w:val="lv-LV"/>
        </w:rPr>
        <w:t xml:space="preserve">. gada </w:t>
      </w:r>
      <w:r>
        <w:rPr>
          <w:rFonts w:eastAsia="Calibri"/>
          <w:i/>
          <w:iCs/>
          <w:sz w:val="22"/>
          <w:szCs w:val="22"/>
          <w:lang w:val="lv-LV"/>
        </w:rPr>
        <w:t xml:space="preserve">27.aprīļa </w:t>
      </w:r>
      <w:r w:rsidRPr="00C84693">
        <w:rPr>
          <w:rFonts w:eastAsia="Calibri"/>
          <w:i/>
          <w:iCs/>
          <w:sz w:val="22"/>
          <w:szCs w:val="22"/>
          <w:lang w:val="lv-LV"/>
        </w:rPr>
        <w:t xml:space="preserve"> lēmumu Nr.</w:t>
      </w:r>
      <w:r w:rsidR="00E27203">
        <w:rPr>
          <w:rFonts w:eastAsia="Calibri"/>
          <w:i/>
          <w:iCs/>
          <w:sz w:val="22"/>
          <w:szCs w:val="22"/>
          <w:lang w:val="lv-LV"/>
        </w:rPr>
        <w:t>203</w:t>
      </w:r>
    </w:p>
    <w:p w14:paraId="62E0DBC2" w14:textId="4A98A6C5" w:rsidR="00C84693" w:rsidRPr="00C84693" w:rsidRDefault="00C84693" w:rsidP="00C84693">
      <w:pPr>
        <w:autoSpaceDN w:val="0"/>
        <w:jc w:val="right"/>
        <w:rPr>
          <w:rFonts w:ascii="Calibri" w:eastAsia="Calibri" w:hAnsi="Calibri"/>
          <w:sz w:val="22"/>
          <w:szCs w:val="22"/>
          <w:lang w:val="lv-LV"/>
        </w:rPr>
      </w:pPr>
      <w:r w:rsidRPr="00C84693">
        <w:rPr>
          <w:rFonts w:eastAsia="Calibri"/>
          <w:i/>
          <w:iCs/>
          <w:sz w:val="22"/>
          <w:szCs w:val="22"/>
          <w:lang w:val="lv-LV"/>
        </w:rPr>
        <w:t>(protokols Nr.</w:t>
      </w:r>
      <w:r w:rsidR="00E27203">
        <w:rPr>
          <w:rFonts w:eastAsia="Calibri"/>
          <w:i/>
          <w:iCs/>
          <w:sz w:val="22"/>
          <w:szCs w:val="22"/>
          <w:lang w:val="lv-LV"/>
        </w:rPr>
        <w:t>10</w:t>
      </w:r>
      <w:r w:rsidRPr="00C84693">
        <w:rPr>
          <w:rFonts w:eastAsia="Calibri"/>
          <w:i/>
          <w:iCs/>
          <w:sz w:val="22"/>
          <w:szCs w:val="22"/>
          <w:lang w:val="lv-LV"/>
        </w:rPr>
        <w:t xml:space="preserve">, </w:t>
      </w:r>
      <w:r w:rsidR="00E27203">
        <w:rPr>
          <w:rFonts w:eastAsia="Calibri"/>
          <w:i/>
          <w:iCs/>
          <w:sz w:val="22"/>
          <w:szCs w:val="22"/>
          <w:lang w:val="lv-LV"/>
        </w:rPr>
        <w:t>33</w:t>
      </w:r>
      <w:r w:rsidRPr="00C84693">
        <w:rPr>
          <w:rFonts w:eastAsia="Calibri"/>
          <w:i/>
          <w:iCs/>
          <w:sz w:val="22"/>
          <w:szCs w:val="22"/>
          <w:lang w:val="lv-LV"/>
        </w:rPr>
        <w:t>.§.)</w:t>
      </w:r>
    </w:p>
    <w:p w14:paraId="675B8E45" w14:textId="77777777" w:rsidR="00C84693" w:rsidRPr="00C84693" w:rsidRDefault="00C84693" w:rsidP="00C84693">
      <w:pPr>
        <w:autoSpaceDN w:val="0"/>
        <w:rPr>
          <w:b/>
          <w:sz w:val="22"/>
          <w:szCs w:val="22"/>
          <w:lang w:val="lv-LV" w:eastAsia="lv-LV"/>
        </w:rPr>
      </w:pPr>
    </w:p>
    <w:p w14:paraId="3E6DE361" w14:textId="77777777" w:rsidR="00C84693" w:rsidRPr="00C84693" w:rsidRDefault="00C84693" w:rsidP="00C84693">
      <w:pPr>
        <w:autoSpaceDN w:val="0"/>
        <w:jc w:val="center"/>
        <w:rPr>
          <w:rFonts w:eastAsia="Calibri"/>
          <w:b/>
          <w:sz w:val="28"/>
          <w:szCs w:val="28"/>
          <w:lang w:val="lv-LV"/>
        </w:rPr>
      </w:pPr>
      <w:r w:rsidRPr="00C84693">
        <w:rPr>
          <w:rFonts w:eastAsia="Calibri"/>
          <w:b/>
          <w:sz w:val="28"/>
          <w:szCs w:val="28"/>
          <w:lang w:val="lv-LV"/>
        </w:rPr>
        <w:t>Smiltenes novada pašvaldības</w:t>
      </w:r>
    </w:p>
    <w:p w14:paraId="5DE8577C" w14:textId="01915357" w:rsidR="00C84693" w:rsidRPr="00C84693" w:rsidRDefault="00C84693" w:rsidP="00C84693">
      <w:pPr>
        <w:ind w:left="15" w:hanging="15"/>
        <w:jc w:val="center"/>
        <w:rPr>
          <w:rFonts w:cs="Tahoma"/>
          <w:b/>
          <w:sz w:val="28"/>
          <w:szCs w:val="28"/>
          <w:lang w:val="lv-LV"/>
        </w:rPr>
      </w:pPr>
      <w:r w:rsidRPr="00C84693">
        <w:rPr>
          <w:rFonts w:cs="Tahoma"/>
          <w:b/>
          <w:sz w:val="28"/>
          <w:szCs w:val="28"/>
          <w:lang w:val="lv-LV"/>
        </w:rPr>
        <w:t xml:space="preserve">Sadarbības grupas bērnu tiesību aizsardzības jomā </w:t>
      </w:r>
    </w:p>
    <w:p w14:paraId="057C2F7C" w14:textId="77777777" w:rsidR="00C84693" w:rsidRPr="00C84693" w:rsidRDefault="00C84693" w:rsidP="00C84693">
      <w:pPr>
        <w:suppressAutoHyphens/>
        <w:autoSpaceDN w:val="0"/>
        <w:jc w:val="center"/>
        <w:textAlignment w:val="baseline"/>
        <w:rPr>
          <w:rFonts w:eastAsia="Calibri"/>
          <w:b/>
          <w:bCs/>
          <w:sz w:val="28"/>
          <w:szCs w:val="28"/>
          <w:lang w:val="lv-LV"/>
        </w:rPr>
      </w:pPr>
      <w:r w:rsidRPr="00C84693">
        <w:rPr>
          <w:rFonts w:eastAsia="Calibri"/>
          <w:b/>
          <w:bCs/>
          <w:sz w:val="28"/>
          <w:szCs w:val="28"/>
          <w:lang w:val="lv-LV"/>
        </w:rPr>
        <w:t xml:space="preserve"> nolikums</w:t>
      </w:r>
    </w:p>
    <w:p w14:paraId="1845CF5C" w14:textId="77777777" w:rsidR="00EC2B46" w:rsidRPr="00980869" w:rsidRDefault="00EC2B46" w:rsidP="00C84693">
      <w:pPr>
        <w:rPr>
          <w:rFonts w:cs="Tahoma"/>
          <w:lang w:val="lv-LV"/>
        </w:rPr>
      </w:pPr>
    </w:p>
    <w:p w14:paraId="4930A8EE" w14:textId="16C9F5F5" w:rsidR="00C84693" w:rsidRPr="00980869" w:rsidRDefault="00EC2B46" w:rsidP="00C84693">
      <w:pPr>
        <w:tabs>
          <w:tab w:val="left" w:pos="2410"/>
        </w:tabs>
        <w:ind w:firstLine="3686"/>
        <w:jc w:val="right"/>
        <w:rPr>
          <w:i/>
          <w:sz w:val="22"/>
          <w:szCs w:val="22"/>
          <w:lang w:val="lv-LV" w:eastAsia="lv-LV"/>
        </w:rPr>
      </w:pPr>
      <w:r w:rsidRPr="00980869">
        <w:rPr>
          <w:rFonts w:cs="Tahoma"/>
          <w:i/>
          <w:sz w:val="22"/>
          <w:szCs w:val="22"/>
          <w:lang w:val="lv-LV"/>
        </w:rPr>
        <w:t>Izdots saskaņā ar</w:t>
      </w:r>
    </w:p>
    <w:p w14:paraId="44A99632" w14:textId="72759462" w:rsidR="00C84693" w:rsidRDefault="00C84693" w:rsidP="00C84693">
      <w:pPr>
        <w:tabs>
          <w:tab w:val="left" w:pos="2410"/>
        </w:tabs>
        <w:ind w:firstLine="3686"/>
        <w:jc w:val="right"/>
        <w:rPr>
          <w:rFonts w:cs="Tahoma"/>
          <w:i/>
          <w:sz w:val="22"/>
          <w:szCs w:val="22"/>
          <w:lang w:val="lv-LV"/>
        </w:rPr>
      </w:pPr>
      <w:r w:rsidRPr="00980869">
        <w:rPr>
          <w:rFonts w:cs="Tahoma"/>
          <w:i/>
          <w:sz w:val="22"/>
          <w:szCs w:val="22"/>
          <w:lang w:val="lv-LV"/>
        </w:rPr>
        <w:t>Ministru kabineta</w:t>
      </w:r>
      <w:r>
        <w:rPr>
          <w:i/>
          <w:sz w:val="22"/>
          <w:szCs w:val="22"/>
          <w:lang w:val="lv-LV" w:eastAsia="lv-LV"/>
        </w:rPr>
        <w:t xml:space="preserve"> </w:t>
      </w:r>
      <w:r w:rsidR="00EC2B46" w:rsidRPr="00980869">
        <w:rPr>
          <w:rFonts w:cs="Tahoma"/>
          <w:i/>
          <w:sz w:val="22"/>
          <w:szCs w:val="22"/>
          <w:lang w:val="lv-LV"/>
        </w:rPr>
        <w:t>2017.</w:t>
      </w:r>
      <w:r w:rsidR="00EC2B46">
        <w:rPr>
          <w:rFonts w:cs="Tahoma"/>
          <w:i/>
          <w:sz w:val="22"/>
          <w:szCs w:val="22"/>
          <w:lang w:val="lv-LV"/>
        </w:rPr>
        <w:t xml:space="preserve"> </w:t>
      </w:r>
      <w:r w:rsidR="00EC2B46" w:rsidRPr="00980869">
        <w:rPr>
          <w:rFonts w:cs="Tahoma"/>
          <w:i/>
          <w:sz w:val="22"/>
          <w:szCs w:val="22"/>
          <w:lang w:val="lv-LV"/>
        </w:rPr>
        <w:t>gada 12.</w:t>
      </w:r>
      <w:r w:rsidR="00EC2B46">
        <w:rPr>
          <w:rFonts w:cs="Tahoma"/>
          <w:i/>
          <w:sz w:val="22"/>
          <w:szCs w:val="22"/>
          <w:lang w:val="lv-LV"/>
        </w:rPr>
        <w:t xml:space="preserve"> </w:t>
      </w:r>
      <w:r w:rsidR="00EC2B46" w:rsidRPr="00980869">
        <w:rPr>
          <w:rFonts w:cs="Tahoma"/>
          <w:i/>
          <w:sz w:val="22"/>
          <w:szCs w:val="22"/>
          <w:lang w:val="lv-LV"/>
        </w:rPr>
        <w:t>septembra noteikumu Nr.545“Noteikumi</w:t>
      </w:r>
      <w:r w:rsidR="00EC2B46" w:rsidRPr="00130518">
        <w:rPr>
          <w:rFonts w:cs="Tahoma"/>
          <w:i/>
          <w:sz w:val="22"/>
          <w:szCs w:val="22"/>
          <w:lang w:val="lv-LV"/>
        </w:rPr>
        <w:t xml:space="preserve"> </w:t>
      </w:r>
      <w:r w:rsidR="00EC2B46" w:rsidRPr="00980869">
        <w:rPr>
          <w:rFonts w:cs="Tahoma"/>
          <w:i/>
          <w:sz w:val="22"/>
          <w:szCs w:val="22"/>
          <w:lang w:val="lv-LV"/>
        </w:rPr>
        <w:t>par</w:t>
      </w:r>
      <w:r w:rsidR="00EB7A65">
        <w:rPr>
          <w:rFonts w:cs="Tahoma"/>
          <w:i/>
          <w:sz w:val="22"/>
          <w:szCs w:val="22"/>
          <w:lang w:val="lv-LV"/>
        </w:rPr>
        <w:t xml:space="preserve"> </w:t>
      </w:r>
      <w:r w:rsidR="00EC2B46" w:rsidRPr="00980869">
        <w:rPr>
          <w:rFonts w:cs="Tahoma"/>
          <w:i/>
          <w:sz w:val="22"/>
          <w:szCs w:val="22"/>
          <w:lang w:val="lv-LV"/>
        </w:rPr>
        <w:t xml:space="preserve">institūciju sadarbību bērnu tiesību aizsardzībā” </w:t>
      </w:r>
    </w:p>
    <w:p w14:paraId="5D65383C" w14:textId="38F3CA51" w:rsidR="00EC2B46" w:rsidRPr="00980869" w:rsidRDefault="00EC2B46" w:rsidP="00C84693">
      <w:pPr>
        <w:tabs>
          <w:tab w:val="left" w:pos="2410"/>
        </w:tabs>
        <w:ind w:firstLine="3686"/>
        <w:jc w:val="right"/>
        <w:rPr>
          <w:rFonts w:cs="Tahoma"/>
          <w:i/>
          <w:sz w:val="22"/>
          <w:szCs w:val="22"/>
          <w:lang w:val="lv-LV"/>
        </w:rPr>
      </w:pPr>
      <w:r>
        <w:rPr>
          <w:rFonts w:cs="Tahoma"/>
          <w:i/>
          <w:sz w:val="22"/>
          <w:szCs w:val="22"/>
          <w:lang w:val="lv-LV"/>
        </w:rPr>
        <w:t>14.</w:t>
      </w:r>
      <w:r w:rsidRPr="00980869">
        <w:rPr>
          <w:rFonts w:cs="Tahoma"/>
          <w:i/>
          <w:sz w:val="22"/>
          <w:szCs w:val="22"/>
          <w:lang w:val="lv-LV"/>
        </w:rPr>
        <w:t>punktu</w:t>
      </w:r>
    </w:p>
    <w:p w14:paraId="0F2B3628" w14:textId="77777777" w:rsidR="00EC2B46" w:rsidRPr="00980869" w:rsidRDefault="00EC2B46" w:rsidP="00EC2B46">
      <w:pPr>
        <w:jc w:val="center"/>
        <w:rPr>
          <w:lang w:val="lv-LV"/>
        </w:rPr>
      </w:pPr>
    </w:p>
    <w:p w14:paraId="07C966A4" w14:textId="5363AC41" w:rsidR="00EC2B46" w:rsidRDefault="00EC2B46" w:rsidP="00C84693">
      <w:pPr>
        <w:numPr>
          <w:ilvl w:val="0"/>
          <w:numId w:val="1"/>
        </w:numPr>
        <w:tabs>
          <w:tab w:val="left" w:pos="426"/>
          <w:tab w:val="left" w:pos="709"/>
        </w:tabs>
        <w:suppressAutoHyphens/>
        <w:autoSpaceDN w:val="0"/>
        <w:ind w:left="0" w:firstLine="0"/>
        <w:jc w:val="center"/>
        <w:textAlignment w:val="baseline"/>
        <w:rPr>
          <w:b/>
          <w:lang w:val="lv-LV"/>
        </w:rPr>
      </w:pPr>
      <w:r w:rsidRPr="00980869">
        <w:rPr>
          <w:b/>
          <w:lang w:val="lv-LV"/>
        </w:rPr>
        <w:t>Vispārīgie jautājumi</w:t>
      </w:r>
    </w:p>
    <w:p w14:paraId="31D42057" w14:textId="77777777" w:rsidR="00C84693" w:rsidRPr="00980869" w:rsidRDefault="00C84693" w:rsidP="00C84693">
      <w:pPr>
        <w:tabs>
          <w:tab w:val="left" w:pos="426"/>
          <w:tab w:val="left" w:pos="709"/>
        </w:tabs>
        <w:suppressAutoHyphens/>
        <w:autoSpaceDN w:val="0"/>
        <w:textAlignment w:val="baseline"/>
        <w:rPr>
          <w:b/>
          <w:lang w:val="lv-LV"/>
        </w:rPr>
      </w:pPr>
    </w:p>
    <w:p w14:paraId="54734757" w14:textId="2E661FBE" w:rsidR="00EC2B46" w:rsidRPr="00980869" w:rsidRDefault="00EC2B46" w:rsidP="00C84693">
      <w:pPr>
        <w:pStyle w:val="Sarakstarindkopa"/>
        <w:numPr>
          <w:ilvl w:val="0"/>
          <w:numId w:val="2"/>
        </w:numPr>
        <w:tabs>
          <w:tab w:val="left" w:pos="284"/>
          <w:tab w:val="left" w:pos="851"/>
        </w:tabs>
        <w:suppressAutoHyphens/>
        <w:autoSpaceDN w:val="0"/>
        <w:ind w:left="0" w:firstLine="0"/>
        <w:contextualSpacing w:val="0"/>
        <w:jc w:val="both"/>
        <w:rPr>
          <w:lang w:val="lv-LV"/>
        </w:rPr>
      </w:pPr>
      <w:r w:rsidRPr="00980869">
        <w:rPr>
          <w:lang w:val="lv-LV"/>
        </w:rPr>
        <w:t xml:space="preserve">Nolikums nosaka </w:t>
      </w:r>
      <w:r w:rsidR="0015002A">
        <w:rPr>
          <w:lang w:val="lv-LV"/>
        </w:rPr>
        <w:t>Smiltenes</w:t>
      </w:r>
      <w:r>
        <w:rPr>
          <w:lang w:val="lv-LV"/>
        </w:rPr>
        <w:t xml:space="preserve"> novada</w:t>
      </w:r>
      <w:r w:rsidRPr="00980869">
        <w:rPr>
          <w:lang w:val="lv-LV"/>
        </w:rPr>
        <w:t xml:space="preserve"> pašvaldības</w:t>
      </w:r>
      <w:r>
        <w:rPr>
          <w:lang w:val="lv-LV"/>
        </w:rPr>
        <w:t xml:space="preserve"> </w:t>
      </w:r>
      <w:r w:rsidRPr="00980869">
        <w:rPr>
          <w:lang w:val="lv-LV"/>
        </w:rPr>
        <w:t>sadarbības grupas bērnu tiesību aizsardzības jomā (turpmāk – Sadarbības grupa) mērķi, uzdevumus un tiesības, organizatorisko struktūru un darba organizāciju.</w:t>
      </w:r>
    </w:p>
    <w:p w14:paraId="6584C36C" w14:textId="19260CE8" w:rsidR="00EC2B46" w:rsidRPr="00980869" w:rsidRDefault="00EC2B46" w:rsidP="00C84693">
      <w:pPr>
        <w:pStyle w:val="Sarakstarindkopa"/>
        <w:numPr>
          <w:ilvl w:val="0"/>
          <w:numId w:val="2"/>
        </w:numPr>
        <w:tabs>
          <w:tab w:val="left" w:pos="284"/>
          <w:tab w:val="left" w:pos="851"/>
        </w:tabs>
        <w:suppressAutoHyphens/>
        <w:autoSpaceDN w:val="0"/>
        <w:ind w:left="0" w:firstLine="0"/>
        <w:contextualSpacing w:val="0"/>
        <w:jc w:val="both"/>
        <w:rPr>
          <w:lang w:val="lv-LV"/>
        </w:rPr>
      </w:pPr>
      <w:r w:rsidRPr="00980869">
        <w:rPr>
          <w:lang w:val="lv-LV"/>
        </w:rPr>
        <w:t xml:space="preserve">Sadarbības grupa ir </w:t>
      </w:r>
      <w:r w:rsidR="0015002A">
        <w:rPr>
          <w:lang w:val="lv-LV"/>
        </w:rPr>
        <w:t>Smiltenes</w:t>
      </w:r>
      <w:r>
        <w:rPr>
          <w:lang w:val="lv-LV"/>
        </w:rPr>
        <w:t xml:space="preserve"> novada</w:t>
      </w:r>
      <w:r w:rsidRPr="00980869">
        <w:rPr>
          <w:lang w:val="lv-LV"/>
        </w:rPr>
        <w:t xml:space="preserve"> </w:t>
      </w:r>
      <w:r w:rsidR="00C84693">
        <w:rPr>
          <w:lang w:val="lv-LV"/>
        </w:rPr>
        <w:t>pašvaldības domes</w:t>
      </w:r>
      <w:r w:rsidRPr="00980869">
        <w:rPr>
          <w:lang w:val="lv-LV"/>
        </w:rPr>
        <w:t xml:space="preserve"> </w:t>
      </w:r>
      <w:r w:rsidR="00E821D5">
        <w:rPr>
          <w:lang w:val="lv-LV"/>
        </w:rPr>
        <w:t xml:space="preserve">(turpmāk – Dome) </w:t>
      </w:r>
      <w:r w:rsidRPr="00980869">
        <w:rPr>
          <w:lang w:val="lv-LV"/>
        </w:rPr>
        <w:t xml:space="preserve">izveidota konsultatīva koleģiāla institūcija, kas darbojas </w:t>
      </w:r>
      <w:r w:rsidR="0015002A">
        <w:rPr>
          <w:lang w:val="lv-LV"/>
        </w:rPr>
        <w:t>Smiltenes</w:t>
      </w:r>
      <w:r>
        <w:rPr>
          <w:lang w:val="lv-LV"/>
        </w:rPr>
        <w:t xml:space="preserve"> novada</w:t>
      </w:r>
      <w:r w:rsidRPr="00980869">
        <w:rPr>
          <w:lang w:val="lv-LV"/>
        </w:rPr>
        <w:t xml:space="preserve"> pašvaldības administratīvajā teritorijā ar mērķi veicināt saskaņotu un koordinētu starpinstitūciju sadarbību bērnu tiesību aizsardzības jomā un īstenot prevencijas pasākumus, lai novērstu iespējamos likumpārkāpumus. </w:t>
      </w:r>
    </w:p>
    <w:p w14:paraId="3149F8E0" w14:textId="50252040" w:rsidR="00EC2B46" w:rsidRPr="00980869" w:rsidRDefault="00EC2B46" w:rsidP="00C84693">
      <w:pPr>
        <w:pStyle w:val="Sarakstarindkopa"/>
        <w:numPr>
          <w:ilvl w:val="0"/>
          <w:numId w:val="2"/>
        </w:numPr>
        <w:tabs>
          <w:tab w:val="left" w:pos="284"/>
          <w:tab w:val="left" w:pos="851"/>
        </w:tabs>
        <w:suppressAutoHyphens/>
        <w:autoSpaceDN w:val="0"/>
        <w:ind w:left="0" w:firstLine="0"/>
        <w:contextualSpacing w:val="0"/>
        <w:jc w:val="both"/>
        <w:rPr>
          <w:lang w:val="lv-LV"/>
        </w:rPr>
      </w:pPr>
      <w:r w:rsidRPr="00980869">
        <w:rPr>
          <w:lang w:val="lv-LV"/>
        </w:rPr>
        <w:t xml:space="preserve">Sadarbības grupas sastāvu apstiprina </w:t>
      </w:r>
      <w:r w:rsidR="00E821D5">
        <w:rPr>
          <w:lang w:val="lv-LV"/>
        </w:rPr>
        <w:t>Dome</w:t>
      </w:r>
      <w:r w:rsidRPr="00980869">
        <w:rPr>
          <w:lang w:val="lv-LV"/>
        </w:rPr>
        <w:t>, pieņemot attiecīgu lēmumu</w:t>
      </w:r>
      <w:r>
        <w:rPr>
          <w:lang w:val="lv-LV"/>
        </w:rPr>
        <w:t xml:space="preserve">. Sadarbības grupas sekretāra pienākumus veic </w:t>
      </w:r>
      <w:r w:rsidR="0015002A">
        <w:rPr>
          <w:color w:val="000000" w:themeColor="text1"/>
          <w:lang w:val="lv-LV"/>
        </w:rPr>
        <w:t>Smiltenes</w:t>
      </w:r>
      <w:r w:rsidRPr="000D7BFE">
        <w:rPr>
          <w:color w:val="000000" w:themeColor="text1"/>
          <w:lang w:val="lv-LV"/>
        </w:rPr>
        <w:t xml:space="preserve"> novada </w:t>
      </w:r>
      <w:r w:rsidR="00E821D5">
        <w:rPr>
          <w:rStyle w:val="multiline"/>
          <w:color w:val="000000" w:themeColor="text1"/>
          <w:lang w:val="lv-LV"/>
        </w:rPr>
        <w:t>B</w:t>
      </w:r>
      <w:r w:rsidRPr="000D7BFE">
        <w:rPr>
          <w:rStyle w:val="multiline"/>
          <w:color w:val="000000" w:themeColor="text1"/>
          <w:lang w:val="lv-LV"/>
        </w:rPr>
        <w:t>āriņtiesas</w:t>
      </w:r>
      <w:r>
        <w:rPr>
          <w:rStyle w:val="multiline"/>
          <w:color w:val="000000" w:themeColor="text1"/>
          <w:lang w:val="lv-LV"/>
        </w:rPr>
        <w:t xml:space="preserve"> </w:t>
      </w:r>
      <w:r w:rsidR="0015002A">
        <w:rPr>
          <w:rStyle w:val="multiline"/>
          <w:color w:val="000000" w:themeColor="text1"/>
          <w:lang w:val="lv-LV"/>
        </w:rPr>
        <w:t>sekretāre.</w:t>
      </w:r>
    </w:p>
    <w:p w14:paraId="7DDD7FC4" w14:textId="126D19A5" w:rsidR="00EC2B46" w:rsidRPr="00980869" w:rsidRDefault="00EC2B46" w:rsidP="00C84693">
      <w:pPr>
        <w:pStyle w:val="Sarakstarindkopa"/>
        <w:numPr>
          <w:ilvl w:val="0"/>
          <w:numId w:val="2"/>
        </w:numPr>
        <w:tabs>
          <w:tab w:val="left" w:pos="284"/>
          <w:tab w:val="left" w:pos="851"/>
        </w:tabs>
        <w:suppressAutoHyphens/>
        <w:autoSpaceDN w:val="0"/>
        <w:ind w:left="0" w:firstLine="0"/>
        <w:contextualSpacing w:val="0"/>
        <w:jc w:val="both"/>
        <w:rPr>
          <w:lang w:val="lv-LV"/>
        </w:rPr>
      </w:pPr>
      <w:r w:rsidRPr="00980869">
        <w:rPr>
          <w:lang w:val="lv-LV"/>
        </w:rPr>
        <w:t xml:space="preserve">Sadarbības grupa funkcionāli ir pakļauta </w:t>
      </w:r>
      <w:r w:rsidR="0015002A">
        <w:rPr>
          <w:lang w:val="lv-LV"/>
        </w:rPr>
        <w:t>Smiltene</w:t>
      </w:r>
      <w:r>
        <w:rPr>
          <w:lang w:val="lv-LV"/>
        </w:rPr>
        <w:t>s novada</w:t>
      </w:r>
      <w:r w:rsidRPr="00980869">
        <w:rPr>
          <w:lang w:val="lv-LV"/>
        </w:rPr>
        <w:t xml:space="preserve"> pašvaldība</w:t>
      </w:r>
      <w:r>
        <w:rPr>
          <w:lang w:val="lv-LV"/>
        </w:rPr>
        <w:t>s izpilddirektoram.</w:t>
      </w:r>
    </w:p>
    <w:p w14:paraId="357B6C9A" w14:textId="0E545333" w:rsidR="00EC2B46" w:rsidRPr="00980869" w:rsidRDefault="00EC2B46" w:rsidP="00C84693">
      <w:pPr>
        <w:pStyle w:val="Sarakstarindkopa"/>
        <w:numPr>
          <w:ilvl w:val="0"/>
          <w:numId w:val="2"/>
        </w:numPr>
        <w:tabs>
          <w:tab w:val="left" w:pos="284"/>
          <w:tab w:val="left" w:pos="851"/>
        </w:tabs>
        <w:suppressAutoHyphens/>
        <w:autoSpaceDN w:val="0"/>
        <w:ind w:left="0" w:firstLine="0"/>
        <w:contextualSpacing w:val="0"/>
        <w:jc w:val="both"/>
        <w:rPr>
          <w:lang w:val="lv-LV"/>
        </w:rPr>
      </w:pPr>
      <w:r w:rsidRPr="00980869">
        <w:rPr>
          <w:lang w:val="lv-LV"/>
        </w:rPr>
        <w:t>Sadarbības grupas locekļi saņem atalgojumu par piedalīšanos Sadarbības grupas sēdē</w:t>
      </w:r>
      <w:r w:rsidR="00E821D5">
        <w:rPr>
          <w:lang w:val="lv-LV"/>
        </w:rPr>
        <w:t>s Domes</w:t>
      </w:r>
      <w:r w:rsidRPr="00980869">
        <w:rPr>
          <w:lang w:val="lv-LV"/>
        </w:rPr>
        <w:t xml:space="preserve"> noteiktajā kārtībā un apmērā.</w:t>
      </w:r>
    </w:p>
    <w:p w14:paraId="5B022716" w14:textId="56EA210E" w:rsidR="00EC2B46" w:rsidRDefault="00EC2B46" w:rsidP="00C84693">
      <w:pPr>
        <w:pStyle w:val="Sarakstarindkopa"/>
        <w:numPr>
          <w:ilvl w:val="0"/>
          <w:numId w:val="2"/>
        </w:numPr>
        <w:tabs>
          <w:tab w:val="left" w:pos="284"/>
          <w:tab w:val="left" w:pos="851"/>
        </w:tabs>
        <w:suppressAutoHyphens/>
        <w:autoSpaceDN w:val="0"/>
        <w:ind w:left="0" w:firstLine="0"/>
        <w:contextualSpacing w:val="0"/>
        <w:jc w:val="both"/>
        <w:rPr>
          <w:lang w:val="lv-LV"/>
        </w:rPr>
      </w:pPr>
      <w:r w:rsidRPr="00980869">
        <w:rPr>
          <w:lang w:val="lv-LV"/>
        </w:rPr>
        <w:t xml:space="preserve">Sadarbības grupa savā darbībā ievēro Satversmi, likumus, Ministru kabineta noteikumus, </w:t>
      </w:r>
      <w:r w:rsidR="00E821D5">
        <w:rPr>
          <w:lang w:val="lv-LV"/>
        </w:rPr>
        <w:t>Domes</w:t>
      </w:r>
      <w:r w:rsidRPr="00980869">
        <w:rPr>
          <w:lang w:val="lv-LV"/>
        </w:rPr>
        <w:t xml:space="preserve"> saistošos noteikumus, lēmumus, rīkojumus un šo nolikumu.</w:t>
      </w:r>
    </w:p>
    <w:p w14:paraId="7404D2AC" w14:textId="70BE67B2" w:rsidR="005B4FDE" w:rsidRPr="004569F6" w:rsidRDefault="005B4FDE" w:rsidP="00C84693">
      <w:pPr>
        <w:pStyle w:val="Sarakstarindkopa"/>
        <w:numPr>
          <w:ilvl w:val="0"/>
          <w:numId w:val="2"/>
        </w:numPr>
        <w:tabs>
          <w:tab w:val="left" w:pos="284"/>
          <w:tab w:val="left" w:pos="851"/>
        </w:tabs>
        <w:suppressAutoHyphens/>
        <w:autoSpaceDN w:val="0"/>
        <w:ind w:left="0" w:firstLine="0"/>
        <w:contextualSpacing w:val="0"/>
        <w:jc w:val="both"/>
        <w:rPr>
          <w:lang w:val="lv-LV"/>
        </w:rPr>
      </w:pPr>
      <w:r>
        <w:rPr>
          <w:lang w:val="lv-LV"/>
        </w:rPr>
        <w:t xml:space="preserve">Sadarbības grupa izstrādā </w:t>
      </w:r>
      <w:r w:rsidR="003E7D98">
        <w:rPr>
          <w:lang w:val="lv-LV"/>
        </w:rPr>
        <w:t xml:space="preserve">Instrukciju, lai </w:t>
      </w:r>
      <w:r w:rsidR="001C4E2E">
        <w:rPr>
          <w:lang w:val="lv-LV"/>
        </w:rPr>
        <w:t>sadarbībā ar dažādām Smiltenes novada pašvaldības iestādēm</w:t>
      </w:r>
      <w:r w:rsidR="004569F6">
        <w:rPr>
          <w:lang w:val="lv-LV"/>
        </w:rPr>
        <w:t>,</w:t>
      </w:r>
      <w:r w:rsidR="001C4E2E">
        <w:rPr>
          <w:lang w:val="lv-LV"/>
        </w:rPr>
        <w:t xml:space="preserve"> </w:t>
      </w:r>
      <w:r w:rsidR="003E7D98">
        <w:rPr>
          <w:lang w:val="lv-LV"/>
        </w:rPr>
        <w:t>risinātu un analizētu problēmu gadījumus</w:t>
      </w:r>
      <w:r w:rsidR="009269A9">
        <w:rPr>
          <w:lang w:val="lv-LV"/>
        </w:rPr>
        <w:t xml:space="preserve"> ģimenei ar bērniem</w:t>
      </w:r>
      <w:r w:rsidR="001C4E2E">
        <w:rPr>
          <w:lang w:val="lv-LV"/>
        </w:rPr>
        <w:t xml:space="preserve"> - </w:t>
      </w:r>
      <w:r w:rsidR="007912F9">
        <w:rPr>
          <w:lang w:val="lv-LV"/>
        </w:rPr>
        <w:t>kuriem nepieciešama sociālā</w:t>
      </w:r>
      <w:r w:rsidR="001C4E2E">
        <w:rPr>
          <w:lang w:val="lv-LV"/>
        </w:rPr>
        <w:t>, psiholoģiskā</w:t>
      </w:r>
      <w:r w:rsidR="007912F9">
        <w:rPr>
          <w:lang w:val="lv-LV"/>
        </w:rPr>
        <w:t xml:space="preserve"> palīdzība</w:t>
      </w:r>
      <w:r w:rsidR="009269A9">
        <w:rPr>
          <w:lang w:val="lv-LV"/>
        </w:rPr>
        <w:t xml:space="preserve"> vai </w:t>
      </w:r>
      <w:r w:rsidR="001C4E2E">
        <w:rPr>
          <w:lang w:val="lv-LV"/>
        </w:rPr>
        <w:t>aizsardzība</w:t>
      </w:r>
      <w:r w:rsidR="004569F6">
        <w:rPr>
          <w:lang w:val="lv-LV"/>
        </w:rPr>
        <w:t xml:space="preserve">, vai, </w:t>
      </w:r>
      <w:r w:rsidR="009269A9" w:rsidRPr="004569F6">
        <w:rPr>
          <w:lang w:val="lv-LV"/>
        </w:rPr>
        <w:t xml:space="preserve">kuri ir izdarījuši </w:t>
      </w:r>
      <w:r w:rsidR="001C4E2E" w:rsidRPr="004569F6">
        <w:rPr>
          <w:lang w:val="lv-LV"/>
        </w:rPr>
        <w:t xml:space="preserve">vairākārtējus </w:t>
      </w:r>
      <w:r w:rsidR="009269A9" w:rsidRPr="004569F6">
        <w:rPr>
          <w:lang w:val="lv-LV"/>
        </w:rPr>
        <w:t>likumpārkā</w:t>
      </w:r>
      <w:r w:rsidR="001C4E2E" w:rsidRPr="004569F6">
        <w:rPr>
          <w:lang w:val="lv-LV"/>
        </w:rPr>
        <w:t>pumus</w:t>
      </w:r>
      <w:r w:rsidR="004569F6">
        <w:rPr>
          <w:lang w:val="lv-LV"/>
        </w:rPr>
        <w:t>.</w:t>
      </w:r>
      <w:r w:rsidR="009269A9" w:rsidRPr="004569F6">
        <w:rPr>
          <w:lang w:val="lv-LV"/>
        </w:rPr>
        <w:t xml:space="preserve"> </w:t>
      </w:r>
      <w:r w:rsidR="007912F9" w:rsidRPr="004569F6">
        <w:rPr>
          <w:lang w:val="lv-LV"/>
        </w:rPr>
        <w:t xml:space="preserve"> </w:t>
      </w:r>
    </w:p>
    <w:p w14:paraId="7CA25A58" w14:textId="77777777" w:rsidR="00EC2B46" w:rsidRPr="00980869" w:rsidRDefault="00EC2B46" w:rsidP="00C84693">
      <w:pPr>
        <w:pStyle w:val="Sarakstarindkopa"/>
        <w:tabs>
          <w:tab w:val="left" w:pos="284"/>
        </w:tabs>
        <w:ind w:left="567"/>
        <w:jc w:val="both"/>
        <w:rPr>
          <w:b/>
          <w:lang w:val="lv-LV"/>
        </w:rPr>
      </w:pPr>
    </w:p>
    <w:p w14:paraId="608A9557" w14:textId="77777777" w:rsidR="00E821D5" w:rsidRDefault="00EC2B46" w:rsidP="00E821D5">
      <w:pPr>
        <w:pStyle w:val="Sarakstarindkopa"/>
        <w:numPr>
          <w:ilvl w:val="0"/>
          <w:numId w:val="1"/>
        </w:numPr>
        <w:tabs>
          <w:tab w:val="left" w:pos="426"/>
        </w:tabs>
        <w:suppressAutoHyphens/>
        <w:autoSpaceDN w:val="0"/>
        <w:ind w:left="0" w:firstLine="0"/>
        <w:contextualSpacing w:val="0"/>
        <w:jc w:val="center"/>
        <w:rPr>
          <w:b/>
          <w:lang w:val="lv-LV"/>
        </w:rPr>
      </w:pPr>
      <w:r w:rsidRPr="00980869">
        <w:rPr>
          <w:b/>
          <w:lang w:val="lv-LV"/>
        </w:rPr>
        <w:t>Sadarbības grupas uzdevumi, pienākumi un tiesības</w:t>
      </w:r>
    </w:p>
    <w:p w14:paraId="70FA307B" w14:textId="77777777" w:rsidR="00E821D5" w:rsidRPr="00E821D5" w:rsidRDefault="00EC2B46" w:rsidP="00E821D5">
      <w:pPr>
        <w:pStyle w:val="Sarakstarindkopa"/>
        <w:numPr>
          <w:ilvl w:val="0"/>
          <w:numId w:val="2"/>
        </w:numPr>
        <w:tabs>
          <w:tab w:val="left" w:pos="284"/>
          <w:tab w:val="left" w:pos="709"/>
        </w:tabs>
        <w:suppressAutoHyphens/>
        <w:autoSpaceDN w:val="0"/>
        <w:ind w:left="0" w:firstLine="0"/>
        <w:contextualSpacing w:val="0"/>
        <w:jc w:val="both"/>
        <w:rPr>
          <w:b/>
          <w:lang w:val="lv-LV"/>
        </w:rPr>
      </w:pPr>
      <w:r w:rsidRPr="00E821D5">
        <w:rPr>
          <w:lang w:val="lv-LV"/>
        </w:rPr>
        <w:t xml:space="preserve">Sadarbības grupas pamatuzdevumi noteikti </w:t>
      </w:r>
      <w:r w:rsidR="00E821D5" w:rsidRPr="00E821D5">
        <w:rPr>
          <w:rFonts w:cs="Tahoma"/>
          <w:lang w:val="lv-LV"/>
        </w:rPr>
        <w:t>Ministru kabineta</w:t>
      </w:r>
      <w:r w:rsidR="00E821D5" w:rsidRPr="00E821D5">
        <w:rPr>
          <w:lang w:val="lv-LV" w:eastAsia="lv-LV"/>
        </w:rPr>
        <w:t xml:space="preserve"> </w:t>
      </w:r>
      <w:r w:rsidR="00E821D5" w:rsidRPr="00E821D5">
        <w:rPr>
          <w:rFonts w:cs="Tahoma"/>
          <w:lang w:val="lv-LV"/>
        </w:rPr>
        <w:t>2017. gada 12. septembra noteikumu Nr.545</w:t>
      </w:r>
      <w:r w:rsidR="00E821D5">
        <w:rPr>
          <w:rFonts w:cs="Tahoma"/>
          <w:lang w:val="lv-LV"/>
        </w:rPr>
        <w:t xml:space="preserve"> </w:t>
      </w:r>
      <w:r w:rsidR="00E821D5" w:rsidRPr="00E821D5">
        <w:rPr>
          <w:rFonts w:cs="Tahoma"/>
          <w:lang w:val="lv-LV"/>
        </w:rPr>
        <w:t>“Noteikumi par</w:t>
      </w:r>
      <w:r w:rsidR="00E821D5">
        <w:rPr>
          <w:rFonts w:cs="Tahoma"/>
          <w:lang w:val="lv-LV"/>
        </w:rPr>
        <w:t xml:space="preserve"> </w:t>
      </w:r>
      <w:r w:rsidR="00E821D5" w:rsidRPr="00E821D5">
        <w:rPr>
          <w:rFonts w:cs="Tahoma"/>
          <w:lang w:val="lv-LV"/>
        </w:rPr>
        <w:t>institūciju sadarbību bērnu tiesību aizsardzībā”</w:t>
      </w:r>
      <w:r w:rsidR="00E821D5">
        <w:rPr>
          <w:lang w:val="lv-LV"/>
        </w:rPr>
        <w:t xml:space="preserve"> (</w:t>
      </w:r>
      <w:r w:rsidRPr="00E821D5">
        <w:rPr>
          <w:lang w:val="lv-LV"/>
        </w:rPr>
        <w:t>turpmāk – Noteikumi</w:t>
      </w:r>
      <w:r w:rsidR="00E821D5">
        <w:rPr>
          <w:lang w:val="lv-LV"/>
        </w:rPr>
        <w:t>).</w:t>
      </w:r>
    </w:p>
    <w:p w14:paraId="52ECE175" w14:textId="4356B8BE" w:rsidR="00EC2B46" w:rsidRPr="00E821D5" w:rsidRDefault="00EC2B46" w:rsidP="00E821D5">
      <w:pPr>
        <w:pStyle w:val="Sarakstarindkopa"/>
        <w:numPr>
          <w:ilvl w:val="0"/>
          <w:numId w:val="2"/>
        </w:numPr>
        <w:tabs>
          <w:tab w:val="left" w:pos="284"/>
          <w:tab w:val="left" w:pos="709"/>
        </w:tabs>
        <w:suppressAutoHyphens/>
        <w:autoSpaceDN w:val="0"/>
        <w:ind w:left="0" w:firstLine="0"/>
        <w:contextualSpacing w:val="0"/>
        <w:jc w:val="both"/>
        <w:rPr>
          <w:b/>
          <w:lang w:val="lv-LV"/>
        </w:rPr>
      </w:pPr>
      <w:r w:rsidRPr="00E821D5">
        <w:rPr>
          <w:lang w:val="lv-LV" w:eastAsia="lv-LV"/>
        </w:rPr>
        <w:t>Sadarbības grupas papildus uzdevumi:</w:t>
      </w:r>
    </w:p>
    <w:p w14:paraId="64922137" w14:textId="1520573C" w:rsidR="00EC2B46" w:rsidRPr="00980869" w:rsidRDefault="00EC2B46" w:rsidP="00E821D5">
      <w:pPr>
        <w:pStyle w:val="Sarakstarindkopa"/>
        <w:numPr>
          <w:ilvl w:val="1"/>
          <w:numId w:val="2"/>
        </w:numPr>
        <w:tabs>
          <w:tab w:val="left" w:pos="709"/>
          <w:tab w:val="left" w:pos="1134"/>
        </w:tabs>
        <w:suppressAutoHyphens/>
        <w:autoSpaceDN w:val="0"/>
        <w:ind w:left="284" w:firstLine="0"/>
        <w:contextualSpacing w:val="0"/>
        <w:jc w:val="both"/>
        <w:rPr>
          <w:lang w:val="lv-LV"/>
        </w:rPr>
      </w:pPr>
      <w:r w:rsidRPr="00E821D5">
        <w:rPr>
          <w:lang w:val="lv-LV"/>
        </w:rPr>
        <w:lastRenderedPageBreak/>
        <w:t>Izteikt priekšlikumus</w:t>
      </w:r>
      <w:r w:rsidRPr="00980869">
        <w:rPr>
          <w:lang w:val="lv-LV"/>
        </w:rPr>
        <w:t xml:space="preserve"> </w:t>
      </w:r>
      <w:r w:rsidR="00E821D5">
        <w:rPr>
          <w:lang w:val="lv-LV"/>
        </w:rPr>
        <w:t>Domei</w:t>
      </w:r>
      <w:r w:rsidRPr="00980869">
        <w:rPr>
          <w:lang w:val="lv-LV"/>
        </w:rPr>
        <w:t xml:space="preserve"> par bērna augšanai, attīstībai, uzvedības korekcijai nepieciešamo pakalpojumu attīstīšanu pašvaldības administratīvajā teritorijā;</w:t>
      </w:r>
    </w:p>
    <w:p w14:paraId="55112168" w14:textId="77777777" w:rsidR="00EC2B46" w:rsidRPr="00980869" w:rsidRDefault="00EC2B46" w:rsidP="00E821D5">
      <w:pPr>
        <w:pStyle w:val="Sarakstarindkopa"/>
        <w:numPr>
          <w:ilvl w:val="1"/>
          <w:numId w:val="2"/>
        </w:numPr>
        <w:tabs>
          <w:tab w:val="left" w:pos="709"/>
          <w:tab w:val="left" w:pos="1134"/>
        </w:tabs>
        <w:suppressAutoHyphens/>
        <w:autoSpaceDN w:val="0"/>
        <w:ind w:left="284" w:firstLine="0"/>
        <w:contextualSpacing w:val="0"/>
        <w:jc w:val="both"/>
        <w:rPr>
          <w:lang w:val="lv-LV"/>
        </w:rPr>
      </w:pPr>
      <w:r w:rsidRPr="00980869">
        <w:rPr>
          <w:lang w:val="lv-LV"/>
        </w:rPr>
        <w:t>Realizēt pakāpeniskuma principu darbā ar bērnu, kurš pieļauj pārkāpumus, un viņa ģimeni, lai sociālpsiholoģiskās, pedagoģiskās un administratīvās ietekmēšanas metodes būtu atbilstošas izdarītajiem pārkāpumiem un bērna vecumam.</w:t>
      </w:r>
    </w:p>
    <w:p w14:paraId="0D3B783D" w14:textId="77777777" w:rsidR="00EC2B46" w:rsidRPr="00980869" w:rsidRDefault="00EC2B46" w:rsidP="00E821D5">
      <w:pPr>
        <w:pStyle w:val="Pamattekstsaratkpi"/>
        <w:widowControl/>
        <w:numPr>
          <w:ilvl w:val="0"/>
          <w:numId w:val="2"/>
        </w:numPr>
        <w:tabs>
          <w:tab w:val="left" w:pos="709"/>
          <w:tab w:val="left" w:pos="851"/>
        </w:tabs>
        <w:autoSpaceDN w:val="0"/>
        <w:spacing w:after="0"/>
        <w:ind w:left="284" w:firstLine="0"/>
        <w:jc w:val="both"/>
        <w:rPr>
          <w:i/>
        </w:rPr>
      </w:pPr>
      <w:r w:rsidRPr="00980869">
        <w:t>Sadarbības grupas pienākumi:</w:t>
      </w:r>
    </w:p>
    <w:p w14:paraId="3D806D63" w14:textId="77777777" w:rsidR="00EC2B46" w:rsidRPr="00980869" w:rsidRDefault="00EC2B46" w:rsidP="00C000B9">
      <w:pPr>
        <w:pStyle w:val="tv213"/>
        <w:numPr>
          <w:ilvl w:val="1"/>
          <w:numId w:val="2"/>
        </w:numPr>
        <w:tabs>
          <w:tab w:val="left" w:pos="709"/>
          <w:tab w:val="left" w:pos="851"/>
          <w:tab w:val="left" w:pos="1134"/>
        </w:tabs>
        <w:spacing w:before="0" w:after="0"/>
        <w:ind w:left="284" w:firstLine="0"/>
        <w:jc w:val="both"/>
      </w:pPr>
      <w:r>
        <w:t>k</w:t>
      </w:r>
      <w:r w:rsidRPr="00980869">
        <w:t xml:space="preserve">oordinēt preventīvos pasākumus </w:t>
      </w:r>
      <w:r>
        <w:t xml:space="preserve">darbā </w:t>
      </w:r>
      <w:r w:rsidRPr="00980869">
        <w:t>ar nepilngadīgajiem likumpārkāpējiem;</w:t>
      </w:r>
    </w:p>
    <w:p w14:paraId="02F155C5" w14:textId="77777777" w:rsidR="00EC2B46" w:rsidRPr="00980869" w:rsidRDefault="00EC2B46" w:rsidP="00C000B9">
      <w:pPr>
        <w:pStyle w:val="tv213"/>
        <w:numPr>
          <w:ilvl w:val="1"/>
          <w:numId w:val="2"/>
        </w:numPr>
        <w:tabs>
          <w:tab w:val="left" w:pos="709"/>
          <w:tab w:val="left" w:pos="851"/>
          <w:tab w:val="left" w:pos="1134"/>
        </w:tabs>
        <w:spacing w:before="0" w:after="0"/>
        <w:ind w:left="284" w:firstLine="0"/>
        <w:jc w:val="both"/>
      </w:pPr>
      <w:r>
        <w:t>k</w:t>
      </w:r>
      <w:r w:rsidRPr="00980869">
        <w:t>oordinēt nepieciešamās palīdzības sniegšanu ģimenēm, kurās nav pietiekami nodrošināta bērnu attīstība un audzināšana, ievērojot bērna labākās intereses;</w:t>
      </w:r>
    </w:p>
    <w:p w14:paraId="7F742221" w14:textId="77777777" w:rsidR="00EC2B46" w:rsidRPr="00980869" w:rsidRDefault="00EC2B46" w:rsidP="00C000B9">
      <w:pPr>
        <w:pStyle w:val="tv213"/>
        <w:numPr>
          <w:ilvl w:val="1"/>
          <w:numId w:val="2"/>
        </w:numPr>
        <w:tabs>
          <w:tab w:val="left" w:pos="709"/>
          <w:tab w:val="left" w:pos="851"/>
          <w:tab w:val="left" w:pos="1134"/>
        </w:tabs>
        <w:spacing w:before="0" w:after="0"/>
        <w:ind w:left="284" w:firstLine="0"/>
        <w:jc w:val="both"/>
      </w:pPr>
      <w:r>
        <w:t>n</w:t>
      </w:r>
      <w:r w:rsidRPr="00980869">
        <w:t>eizpaust informāciju par fizisko personu datiem, kas kļuvuši zināmi, pildot Sadarbības grupas locekļa pienākumus;</w:t>
      </w:r>
    </w:p>
    <w:p w14:paraId="254E5BB4" w14:textId="77777777" w:rsidR="00EC2B46" w:rsidRPr="00980869" w:rsidRDefault="00EC2B46" w:rsidP="00C000B9">
      <w:pPr>
        <w:pStyle w:val="tv213"/>
        <w:numPr>
          <w:ilvl w:val="1"/>
          <w:numId w:val="2"/>
        </w:numPr>
        <w:tabs>
          <w:tab w:val="left" w:pos="709"/>
          <w:tab w:val="left" w:pos="851"/>
          <w:tab w:val="left" w:pos="1134"/>
        </w:tabs>
        <w:spacing w:before="0" w:after="0"/>
        <w:ind w:left="284" w:firstLine="0"/>
        <w:jc w:val="both"/>
      </w:pPr>
      <w:r>
        <w:t>i</w:t>
      </w:r>
      <w:r w:rsidRPr="00980869">
        <w:t xml:space="preserve">evērot konfidencialitātes un profesionālās ētikas principus. </w:t>
      </w:r>
    </w:p>
    <w:p w14:paraId="4A20E1C8" w14:textId="77777777" w:rsidR="00EC2B46" w:rsidRPr="00980869" w:rsidRDefault="00EC2B46" w:rsidP="00C000B9">
      <w:pPr>
        <w:pStyle w:val="Sarakstarindkopa"/>
        <w:numPr>
          <w:ilvl w:val="0"/>
          <w:numId w:val="2"/>
        </w:numPr>
        <w:tabs>
          <w:tab w:val="left" w:pos="426"/>
          <w:tab w:val="left" w:pos="851"/>
          <w:tab w:val="left" w:pos="1134"/>
        </w:tabs>
        <w:suppressAutoHyphens/>
        <w:autoSpaceDN w:val="0"/>
        <w:ind w:left="0" w:firstLine="0"/>
        <w:contextualSpacing w:val="0"/>
        <w:jc w:val="both"/>
        <w:rPr>
          <w:lang w:val="lv-LV"/>
        </w:rPr>
      </w:pPr>
      <w:r w:rsidRPr="00980869">
        <w:rPr>
          <w:lang w:val="lv-LV"/>
        </w:rPr>
        <w:t>Sadarbības grupai ir tiesības:</w:t>
      </w:r>
    </w:p>
    <w:p w14:paraId="6A8283E1" w14:textId="77777777" w:rsidR="00EC2B46" w:rsidRPr="00980869" w:rsidRDefault="00EC2B46" w:rsidP="00C000B9">
      <w:pPr>
        <w:pStyle w:val="Sarakstarindkopa"/>
        <w:numPr>
          <w:ilvl w:val="1"/>
          <w:numId w:val="2"/>
        </w:numPr>
        <w:tabs>
          <w:tab w:val="left" w:pos="851"/>
          <w:tab w:val="left" w:pos="1134"/>
        </w:tabs>
        <w:suppressAutoHyphens/>
        <w:autoSpaceDN w:val="0"/>
        <w:ind w:left="284" w:firstLine="0"/>
        <w:contextualSpacing w:val="0"/>
        <w:jc w:val="both"/>
        <w:rPr>
          <w:lang w:val="lv-LV"/>
        </w:rPr>
      </w:pPr>
      <w:r>
        <w:rPr>
          <w:lang w:val="lv-LV"/>
        </w:rPr>
        <w:t>p</w:t>
      </w:r>
      <w:r w:rsidRPr="00980869">
        <w:rPr>
          <w:lang w:val="lv-LV"/>
        </w:rPr>
        <w:t xml:space="preserve">ieaicināt sadarbības grupā speciālistus no </w:t>
      </w:r>
      <w:r>
        <w:rPr>
          <w:lang w:val="lv-LV"/>
        </w:rPr>
        <w:t>N</w:t>
      </w:r>
      <w:r w:rsidRPr="00980869">
        <w:rPr>
          <w:lang w:val="lv-LV"/>
        </w:rPr>
        <w:t xml:space="preserve">oteikumos minētajām valsts un pašvaldības iestādēm un institūcijām, nevalstiskajām organizācijām, kā arī pieaicināt citus speciālistus vai pieprasīt no viņiem nepieciešamo informāciju </w:t>
      </w:r>
      <w:r>
        <w:rPr>
          <w:lang w:val="lv-LV"/>
        </w:rPr>
        <w:t>N</w:t>
      </w:r>
      <w:r w:rsidRPr="00980869">
        <w:rPr>
          <w:lang w:val="lv-LV"/>
        </w:rPr>
        <w:t>oteikumos minētajā gadījumā;</w:t>
      </w:r>
    </w:p>
    <w:p w14:paraId="2C0A40DB" w14:textId="77777777" w:rsidR="00EC2B46" w:rsidRPr="00980869" w:rsidRDefault="00EC2B46" w:rsidP="00C000B9">
      <w:pPr>
        <w:pStyle w:val="Sarakstarindkopa"/>
        <w:numPr>
          <w:ilvl w:val="1"/>
          <w:numId w:val="2"/>
        </w:numPr>
        <w:tabs>
          <w:tab w:val="left" w:pos="851"/>
          <w:tab w:val="left" w:pos="1134"/>
        </w:tabs>
        <w:suppressAutoHyphens/>
        <w:autoSpaceDN w:val="0"/>
        <w:ind w:left="284" w:firstLine="0"/>
        <w:contextualSpacing w:val="0"/>
        <w:jc w:val="both"/>
        <w:rPr>
          <w:lang w:val="lv-LV"/>
        </w:rPr>
      </w:pPr>
      <w:r>
        <w:rPr>
          <w:lang w:val="lv-LV"/>
        </w:rPr>
        <w:t>sa</w:t>
      </w:r>
      <w:r w:rsidRPr="00980869">
        <w:rPr>
          <w:lang w:val="lv-LV"/>
        </w:rPr>
        <w:t>vas kompetences ietvaros pieprasīt un saņemt no valsts un pašvaldības iestādēm problēmsituācijas risināšanai nepieciešamo informāciju;</w:t>
      </w:r>
    </w:p>
    <w:p w14:paraId="2066DD8A" w14:textId="77777777" w:rsidR="00EC2B46" w:rsidRPr="00980869" w:rsidRDefault="00EC2B46" w:rsidP="00C000B9">
      <w:pPr>
        <w:pStyle w:val="Sarakstarindkopa"/>
        <w:numPr>
          <w:ilvl w:val="1"/>
          <w:numId w:val="2"/>
        </w:numPr>
        <w:tabs>
          <w:tab w:val="left" w:pos="851"/>
          <w:tab w:val="left" w:pos="1134"/>
        </w:tabs>
        <w:suppressAutoHyphens/>
        <w:autoSpaceDN w:val="0"/>
        <w:ind w:left="284" w:firstLine="0"/>
        <w:contextualSpacing w:val="0"/>
        <w:jc w:val="both"/>
        <w:rPr>
          <w:lang w:val="lv-LV"/>
        </w:rPr>
      </w:pPr>
      <w:r>
        <w:rPr>
          <w:lang w:val="lv-LV"/>
        </w:rPr>
        <w:t>u</w:t>
      </w:r>
      <w:r w:rsidRPr="00980869">
        <w:rPr>
          <w:lang w:val="lv-LV"/>
        </w:rPr>
        <w:t xml:space="preserve">zaicināt uz Sadarbības grupas sanāksmēm bērnus un viņu likumiskos pārstāvjus. </w:t>
      </w:r>
    </w:p>
    <w:p w14:paraId="254DB1A7" w14:textId="77777777" w:rsidR="00EC2B46" w:rsidRPr="00980869" w:rsidRDefault="00EC2B46" w:rsidP="00C000B9">
      <w:pPr>
        <w:pStyle w:val="Sarakstarindkopa"/>
        <w:tabs>
          <w:tab w:val="left" w:pos="851"/>
        </w:tabs>
        <w:ind w:left="284"/>
        <w:jc w:val="both"/>
        <w:rPr>
          <w:lang w:val="lv-LV"/>
        </w:rPr>
      </w:pPr>
    </w:p>
    <w:p w14:paraId="30A52830" w14:textId="77777777" w:rsidR="00EC2B46" w:rsidRPr="00980869" w:rsidRDefault="00EC2B46" w:rsidP="00EC2B46">
      <w:pPr>
        <w:tabs>
          <w:tab w:val="left" w:pos="877"/>
        </w:tabs>
        <w:ind w:right="142"/>
        <w:jc w:val="center"/>
        <w:rPr>
          <w:b/>
          <w:lang w:val="lv-LV"/>
        </w:rPr>
      </w:pPr>
      <w:r w:rsidRPr="00980869">
        <w:rPr>
          <w:b/>
          <w:caps/>
          <w:lang w:val="lv-LV"/>
        </w:rPr>
        <w:t xml:space="preserve">III. </w:t>
      </w:r>
      <w:r w:rsidRPr="00980869">
        <w:rPr>
          <w:b/>
          <w:lang w:val="lv-LV"/>
        </w:rPr>
        <w:t>Sadarbības grupas organizatoriskā struktūra</w:t>
      </w:r>
    </w:p>
    <w:p w14:paraId="4B038F15" w14:textId="0FE61042" w:rsidR="00EC2B46" w:rsidRPr="00980869" w:rsidRDefault="00EC2B46" w:rsidP="00C000B9">
      <w:pPr>
        <w:numPr>
          <w:ilvl w:val="0"/>
          <w:numId w:val="2"/>
        </w:numPr>
        <w:tabs>
          <w:tab w:val="left" w:pos="426"/>
          <w:tab w:val="left" w:pos="851"/>
          <w:tab w:val="left" w:pos="993"/>
        </w:tabs>
        <w:suppressAutoHyphens/>
        <w:autoSpaceDN w:val="0"/>
        <w:ind w:left="0" w:firstLine="0"/>
        <w:jc w:val="both"/>
        <w:textAlignment w:val="baseline"/>
        <w:rPr>
          <w:lang w:val="lv-LV"/>
        </w:rPr>
      </w:pPr>
      <w:r w:rsidRPr="00980869">
        <w:rPr>
          <w:lang w:val="lv-LV"/>
        </w:rPr>
        <w:t xml:space="preserve">Sadarbības grupu </w:t>
      </w:r>
      <w:r w:rsidR="00C000B9">
        <w:rPr>
          <w:bCs/>
          <w:lang w:val="lv-LV"/>
        </w:rPr>
        <w:t xml:space="preserve">5 </w:t>
      </w:r>
      <w:r w:rsidRPr="00E513A6">
        <w:rPr>
          <w:bCs/>
          <w:lang w:val="lv-LV"/>
        </w:rPr>
        <w:t>(</w:t>
      </w:r>
      <w:r w:rsidR="00C000B9">
        <w:rPr>
          <w:bCs/>
          <w:lang w:val="lv-LV"/>
        </w:rPr>
        <w:t>piecu</w:t>
      </w:r>
      <w:r w:rsidRPr="00E513A6">
        <w:rPr>
          <w:bCs/>
          <w:lang w:val="lv-LV"/>
        </w:rPr>
        <w:t>)</w:t>
      </w:r>
      <w:r w:rsidRPr="00980869">
        <w:rPr>
          <w:lang w:val="lv-LV"/>
        </w:rPr>
        <w:t xml:space="preserve"> locekļu sastāvā </w:t>
      </w:r>
      <w:r w:rsidR="00C000B9">
        <w:rPr>
          <w:lang w:val="lv-LV"/>
        </w:rPr>
        <w:t>iz</w:t>
      </w:r>
      <w:r w:rsidRPr="00980869">
        <w:rPr>
          <w:lang w:val="lv-LV"/>
        </w:rPr>
        <w:t>veido</w:t>
      </w:r>
      <w:r w:rsidR="00C000B9">
        <w:rPr>
          <w:lang w:val="lv-LV"/>
        </w:rPr>
        <w:t xml:space="preserve"> un tās sastāvu apstiprina Dome</w:t>
      </w:r>
      <w:r w:rsidRPr="00980869">
        <w:rPr>
          <w:lang w:val="lv-LV"/>
        </w:rPr>
        <w:t xml:space="preserve">, tajā iekļaujot pārstāvjus no </w:t>
      </w:r>
      <w:r>
        <w:rPr>
          <w:lang w:val="lv-LV"/>
        </w:rPr>
        <w:t>N</w:t>
      </w:r>
      <w:r w:rsidRPr="00980869">
        <w:rPr>
          <w:lang w:val="lv-LV"/>
        </w:rPr>
        <w:t xml:space="preserve">oteikumos minētajām pašvaldības iestādēm, kuru ikdienas pienākumi saistīti ar bērniem vai ģimenēm ar bērniem, un kuriem ir speciālās zināšanas bērnu tiesību aizsardzības jomā. </w:t>
      </w:r>
    </w:p>
    <w:p w14:paraId="6294E3B5" w14:textId="77777777" w:rsidR="00EC2B46" w:rsidRPr="00980869" w:rsidRDefault="00EC2B46" w:rsidP="00C000B9">
      <w:pPr>
        <w:numPr>
          <w:ilvl w:val="0"/>
          <w:numId w:val="2"/>
        </w:numPr>
        <w:tabs>
          <w:tab w:val="left" w:pos="426"/>
          <w:tab w:val="left" w:pos="851"/>
          <w:tab w:val="left" w:pos="993"/>
        </w:tabs>
        <w:suppressAutoHyphens/>
        <w:autoSpaceDN w:val="0"/>
        <w:ind w:left="0" w:firstLine="0"/>
        <w:jc w:val="both"/>
        <w:textAlignment w:val="baseline"/>
        <w:rPr>
          <w:lang w:val="lv-LV"/>
        </w:rPr>
      </w:pPr>
      <w:r w:rsidRPr="00980869">
        <w:rPr>
          <w:lang w:val="lv-LV"/>
        </w:rPr>
        <w:t xml:space="preserve">Pārstāvjus darbam Sadarbības grupā izvirza attiecīgā iestāde, institūcija vai organizācija. </w:t>
      </w:r>
    </w:p>
    <w:p w14:paraId="04F070BF" w14:textId="77777777" w:rsidR="00EC2B46" w:rsidRPr="00980869" w:rsidRDefault="00EC2B46" w:rsidP="00C000B9">
      <w:pPr>
        <w:numPr>
          <w:ilvl w:val="0"/>
          <w:numId w:val="2"/>
        </w:numPr>
        <w:tabs>
          <w:tab w:val="left" w:pos="426"/>
          <w:tab w:val="left" w:pos="851"/>
          <w:tab w:val="left" w:pos="993"/>
        </w:tabs>
        <w:suppressAutoHyphens/>
        <w:autoSpaceDN w:val="0"/>
        <w:ind w:left="0" w:firstLine="0"/>
        <w:jc w:val="both"/>
        <w:textAlignment w:val="baseline"/>
        <w:rPr>
          <w:lang w:val="lv-LV"/>
        </w:rPr>
      </w:pPr>
      <w:r w:rsidRPr="00980869">
        <w:rPr>
          <w:lang w:val="lv-LV"/>
        </w:rPr>
        <w:t>Sadarbības grupas sastāvā ir:</w:t>
      </w:r>
    </w:p>
    <w:p w14:paraId="172208A2" w14:textId="77777777" w:rsidR="00EC2B46" w:rsidRPr="00980869" w:rsidRDefault="00EC2B46" w:rsidP="00C000B9">
      <w:pPr>
        <w:numPr>
          <w:ilvl w:val="1"/>
          <w:numId w:val="2"/>
        </w:numPr>
        <w:tabs>
          <w:tab w:val="left" w:pos="851"/>
          <w:tab w:val="left" w:pos="1134"/>
        </w:tabs>
        <w:suppressAutoHyphens/>
        <w:autoSpaceDN w:val="0"/>
        <w:ind w:left="284" w:firstLine="0"/>
        <w:jc w:val="both"/>
        <w:textAlignment w:val="baseline"/>
        <w:rPr>
          <w:lang w:val="lv-LV"/>
        </w:rPr>
      </w:pPr>
      <w:r w:rsidRPr="00980869">
        <w:rPr>
          <w:lang w:val="lv-LV"/>
        </w:rPr>
        <w:t>Sadarbības grupas vadītājs;</w:t>
      </w:r>
    </w:p>
    <w:p w14:paraId="0FB20001" w14:textId="77777777" w:rsidR="00EC2B46" w:rsidRPr="00980869" w:rsidRDefault="00EC2B46" w:rsidP="00C000B9">
      <w:pPr>
        <w:numPr>
          <w:ilvl w:val="1"/>
          <w:numId w:val="2"/>
        </w:numPr>
        <w:tabs>
          <w:tab w:val="left" w:pos="851"/>
          <w:tab w:val="left" w:pos="1134"/>
        </w:tabs>
        <w:suppressAutoHyphens/>
        <w:autoSpaceDN w:val="0"/>
        <w:ind w:left="284" w:firstLine="0"/>
        <w:jc w:val="both"/>
        <w:textAlignment w:val="baseline"/>
        <w:rPr>
          <w:lang w:val="lv-LV"/>
        </w:rPr>
      </w:pPr>
      <w:r w:rsidRPr="00980869">
        <w:rPr>
          <w:lang w:val="lv-LV"/>
        </w:rPr>
        <w:t>Sadarbības grupas vadītāja vietnieks;</w:t>
      </w:r>
    </w:p>
    <w:p w14:paraId="3AB6CEFA" w14:textId="77777777" w:rsidR="00EC2B46" w:rsidRPr="00980869" w:rsidRDefault="00EC2B46" w:rsidP="00C000B9">
      <w:pPr>
        <w:numPr>
          <w:ilvl w:val="1"/>
          <w:numId w:val="2"/>
        </w:numPr>
        <w:tabs>
          <w:tab w:val="left" w:pos="851"/>
          <w:tab w:val="left" w:pos="1134"/>
        </w:tabs>
        <w:suppressAutoHyphens/>
        <w:autoSpaceDN w:val="0"/>
        <w:ind w:left="284" w:firstLine="0"/>
        <w:jc w:val="both"/>
        <w:textAlignment w:val="baseline"/>
        <w:rPr>
          <w:lang w:val="lv-LV"/>
        </w:rPr>
      </w:pPr>
      <w:r w:rsidRPr="00980869">
        <w:rPr>
          <w:lang w:val="lv-LV"/>
        </w:rPr>
        <w:t>Sadarbības grupas locekļi.</w:t>
      </w:r>
    </w:p>
    <w:p w14:paraId="122F1188" w14:textId="77777777" w:rsidR="00EC2B46" w:rsidRPr="00980869" w:rsidRDefault="00EC2B46" w:rsidP="00C000B9">
      <w:pPr>
        <w:numPr>
          <w:ilvl w:val="0"/>
          <w:numId w:val="2"/>
        </w:numPr>
        <w:tabs>
          <w:tab w:val="left" w:pos="426"/>
          <w:tab w:val="left" w:pos="993"/>
        </w:tabs>
        <w:suppressAutoHyphens/>
        <w:autoSpaceDN w:val="0"/>
        <w:ind w:left="0" w:right="-1" w:firstLine="0"/>
        <w:jc w:val="both"/>
        <w:textAlignment w:val="baseline"/>
        <w:rPr>
          <w:lang w:val="lv-LV"/>
        </w:rPr>
      </w:pPr>
      <w:r w:rsidRPr="00980869">
        <w:rPr>
          <w:lang w:val="lv-LV"/>
        </w:rPr>
        <w:t>Sadarbības grupas darbu vada un tās darbu organizē Sadarbības grupas vadītājs, bet Sadarbības grupas vadītāja prombūtnes laikā – Sadarbības grupas vadītāja vietnieks, kurus no sava vidus ievēl Sadarbības grupas locekļi.</w:t>
      </w:r>
    </w:p>
    <w:p w14:paraId="32C0578A" w14:textId="77777777" w:rsidR="00EC2B46" w:rsidRPr="00980869" w:rsidRDefault="00EC2B46" w:rsidP="005E5575">
      <w:pPr>
        <w:numPr>
          <w:ilvl w:val="0"/>
          <w:numId w:val="2"/>
        </w:numPr>
        <w:tabs>
          <w:tab w:val="left" w:pos="426"/>
          <w:tab w:val="left" w:pos="993"/>
        </w:tabs>
        <w:suppressAutoHyphens/>
        <w:autoSpaceDN w:val="0"/>
        <w:ind w:left="0" w:right="-1" w:firstLine="0"/>
        <w:jc w:val="both"/>
        <w:textAlignment w:val="baseline"/>
        <w:rPr>
          <w:lang w:val="lv-LV"/>
        </w:rPr>
      </w:pPr>
      <w:r w:rsidRPr="00980869">
        <w:rPr>
          <w:lang w:val="lv-LV"/>
        </w:rPr>
        <w:t>Sadarbības grupas vadītājs:</w:t>
      </w:r>
    </w:p>
    <w:p w14:paraId="17EB0767" w14:textId="77777777" w:rsidR="00EC2B46" w:rsidRPr="00980869" w:rsidRDefault="00EC2B46" w:rsidP="005E5575">
      <w:pPr>
        <w:tabs>
          <w:tab w:val="left" w:pos="851"/>
          <w:tab w:val="left" w:pos="1134"/>
        </w:tabs>
        <w:ind w:left="284" w:right="-1"/>
        <w:jc w:val="both"/>
        <w:rPr>
          <w:lang w:val="lv-LV"/>
        </w:rPr>
      </w:pPr>
      <w:r w:rsidRPr="00980869">
        <w:rPr>
          <w:lang w:val="lv-LV"/>
        </w:rPr>
        <w:t>15.1.</w:t>
      </w:r>
      <w:r w:rsidRPr="00980869">
        <w:rPr>
          <w:lang w:val="lv-LV"/>
        </w:rPr>
        <w:tab/>
      </w:r>
      <w:r>
        <w:rPr>
          <w:lang w:val="lv-LV"/>
        </w:rPr>
        <w:t>p</w:t>
      </w:r>
      <w:r w:rsidRPr="00980869">
        <w:rPr>
          <w:lang w:val="lv-LV"/>
        </w:rPr>
        <w:t>lāno un organizē Sadarbības grupas darbu;</w:t>
      </w:r>
    </w:p>
    <w:p w14:paraId="2E87ABB9" w14:textId="77777777" w:rsidR="00EC2B46" w:rsidRPr="00980869" w:rsidRDefault="00EC2B46" w:rsidP="005E5575">
      <w:pPr>
        <w:tabs>
          <w:tab w:val="left" w:pos="851"/>
          <w:tab w:val="left" w:pos="1134"/>
        </w:tabs>
        <w:ind w:left="284" w:right="-1"/>
        <w:jc w:val="both"/>
        <w:rPr>
          <w:lang w:val="lv-LV"/>
        </w:rPr>
      </w:pPr>
      <w:r w:rsidRPr="00980869">
        <w:rPr>
          <w:lang w:val="lv-LV"/>
        </w:rPr>
        <w:t xml:space="preserve">15.2. </w:t>
      </w:r>
      <w:r>
        <w:rPr>
          <w:lang w:val="lv-LV"/>
        </w:rPr>
        <w:t>s</w:t>
      </w:r>
      <w:r w:rsidRPr="00980869">
        <w:rPr>
          <w:lang w:val="lv-LV"/>
        </w:rPr>
        <w:t>agatavo un apstiprina Sadarbības grupas sanāksmju darba kārtību;</w:t>
      </w:r>
    </w:p>
    <w:p w14:paraId="25D39F9E" w14:textId="77777777" w:rsidR="00EC2B46" w:rsidRPr="00980869" w:rsidRDefault="00EC2B46" w:rsidP="005E5575">
      <w:pPr>
        <w:tabs>
          <w:tab w:val="left" w:pos="851"/>
          <w:tab w:val="left" w:pos="1134"/>
        </w:tabs>
        <w:ind w:left="284" w:right="-1"/>
        <w:jc w:val="both"/>
        <w:rPr>
          <w:lang w:val="lv-LV"/>
        </w:rPr>
      </w:pPr>
      <w:r w:rsidRPr="00980869">
        <w:rPr>
          <w:lang w:val="lv-LV"/>
        </w:rPr>
        <w:t>15.3.</w:t>
      </w:r>
      <w:r w:rsidRPr="00980869">
        <w:rPr>
          <w:lang w:val="lv-LV"/>
        </w:rPr>
        <w:tab/>
      </w:r>
      <w:r>
        <w:rPr>
          <w:lang w:val="lv-LV"/>
        </w:rPr>
        <w:t>n</w:t>
      </w:r>
      <w:r w:rsidRPr="00980869">
        <w:rPr>
          <w:lang w:val="lv-LV"/>
        </w:rPr>
        <w:t>osaka Sadarbības grupu sanāksmju laiku un datumu un ne vēlāk kā 3 (trīs) darbdienas pirms Sadarbības grupas sanāksmes elektroniski nosūta Sadarbības grupas locekļiem informāciju par Sadarbības grupas sanāksmes sasaukšanu un darba kārtībā izskatāmajiem jautājumiem;</w:t>
      </w:r>
    </w:p>
    <w:p w14:paraId="429F27D8" w14:textId="77777777" w:rsidR="00EC2B46" w:rsidRPr="00980869" w:rsidRDefault="00EC2B46" w:rsidP="005E5575">
      <w:pPr>
        <w:tabs>
          <w:tab w:val="left" w:pos="851"/>
          <w:tab w:val="left" w:pos="1134"/>
        </w:tabs>
        <w:ind w:left="284" w:right="-1"/>
        <w:jc w:val="both"/>
        <w:rPr>
          <w:lang w:val="lv-LV"/>
        </w:rPr>
      </w:pPr>
      <w:r w:rsidRPr="00980869">
        <w:rPr>
          <w:lang w:val="lv-LV"/>
        </w:rPr>
        <w:t>15.4.</w:t>
      </w:r>
      <w:r w:rsidRPr="00980869">
        <w:rPr>
          <w:lang w:val="lv-LV"/>
        </w:rPr>
        <w:tab/>
      </w:r>
      <w:r>
        <w:rPr>
          <w:lang w:val="lv-LV"/>
        </w:rPr>
        <w:t>v</w:t>
      </w:r>
      <w:r w:rsidRPr="00980869">
        <w:rPr>
          <w:lang w:val="lv-LV"/>
        </w:rPr>
        <w:t>ada Sadarbības grupas sanāksmes;</w:t>
      </w:r>
    </w:p>
    <w:p w14:paraId="6EC87331" w14:textId="77777777" w:rsidR="00EC2B46" w:rsidRPr="00980869" w:rsidRDefault="00EC2B46" w:rsidP="005E5575">
      <w:pPr>
        <w:tabs>
          <w:tab w:val="left" w:pos="851"/>
          <w:tab w:val="left" w:pos="1134"/>
        </w:tabs>
        <w:ind w:left="284" w:right="-1"/>
        <w:jc w:val="both"/>
        <w:rPr>
          <w:lang w:val="lv-LV"/>
        </w:rPr>
      </w:pPr>
      <w:r w:rsidRPr="00980869">
        <w:rPr>
          <w:lang w:val="lv-LV"/>
        </w:rPr>
        <w:t>15.5.</w:t>
      </w:r>
      <w:r w:rsidRPr="00980869">
        <w:rPr>
          <w:lang w:val="lv-LV"/>
        </w:rPr>
        <w:tab/>
      </w:r>
      <w:r>
        <w:rPr>
          <w:lang w:val="lv-LV"/>
        </w:rPr>
        <w:t>p</w:t>
      </w:r>
      <w:r w:rsidRPr="00980869">
        <w:rPr>
          <w:lang w:val="lv-LV"/>
        </w:rPr>
        <w:t>araksta Sadarbības grupas sanāksmju protokolus, korespondenci un citus Sadarbības grupas dokumentus;</w:t>
      </w:r>
    </w:p>
    <w:p w14:paraId="1AF803F5" w14:textId="4EC546AE" w:rsidR="00EC2B46" w:rsidRPr="00980869" w:rsidRDefault="00EC2B46" w:rsidP="005E5575">
      <w:pPr>
        <w:tabs>
          <w:tab w:val="left" w:pos="851"/>
          <w:tab w:val="left" w:pos="1134"/>
        </w:tabs>
        <w:ind w:left="284" w:right="-1"/>
        <w:jc w:val="both"/>
        <w:rPr>
          <w:lang w:val="lv-LV"/>
        </w:rPr>
      </w:pPr>
      <w:r w:rsidRPr="00980869">
        <w:rPr>
          <w:lang w:val="lv-LV"/>
        </w:rPr>
        <w:t>15.6.</w:t>
      </w:r>
      <w:r w:rsidRPr="00980869">
        <w:rPr>
          <w:lang w:val="lv-LV"/>
        </w:rPr>
        <w:tab/>
      </w:r>
      <w:r>
        <w:rPr>
          <w:lang w:val="lv-LV"/>
        </w:rPr>
        <w:t>o</w:t>
      </w:r>
      <w:r w:rsidRPr="00980869">
        <w:rPr>
          <w:lang w:val="lv-LV"/>
        </w:rPr>
        <w:t xml:space="preserve">rganizē un nodrošina </w:t>
      </w:r>
      <w:r w:rsidR="005E5575">
        <w:rPr>
          <w:lang w:val="lv-LV"/>
        </w:rPr>
        <w:t>Domes</w:t>
      </w:r>
      <w:r w:rsidRPr="00980869">
        <w:rPr>
          <w:lang w:val="lv-LV"/>
        </w:rPr>
        <w:t xml:space="preserve"> lēmumu projektu sagatavošanu jautājumos, kas ir Sadarbības grupas kompetencē.</w:t>
      </w:r>
    </w:p>
    <w:p w14:paraId="37BC89DF" w14:textId="77777777" w:rsidR="00EC2B46" w:rsidRPr="00980869" w:rsidRDefault="00EC2B46" w:rsidP="005E5575">
      <w:pPr>
        <w:numPr>
          <w:ilvl w:val="0"/>
          <w:numId w:val="2"/>
        </w:numPr>
        <w:tabs>
          <w:tab w:val="left" w:pos="426"/>
          <w:tab w:val="left" w:pos="567"/>
          <w:tab w:val="left" w:pos="993"/>
        </w:tabs>
        <w:suppressAutoHyphens/>
        <w:autoSpaceDN w:val="0"/>
        <w:ind w:left="0" w:right="-1" w:firstLine="0"/>
        <w:jc w:val="both"/>
        <w:textAlignment w:val="baseline"/>
        <w:rPr>
          <w:lang w:val="lv-LV"/>
        </w:rPr>
      </w:pPr>
      <w:r w:rsidRPr="00980869">
        <w:rPr>
          <w:lang w:val="lv-LV"/>
        </w:rPr>
        <w:t>Sadarbības grupas vadītāja vietnieks pilda Sadarbības grupas vadītāja pienākumus viņa prombūtnes laikā.</w:t>
      </w:r>
    </w:p>
    <w:p w14:paraId="57020EDF" w14:textId="77777777" w:rsidR="00EC2B46" w:rsidRPr="00980869" w:rsidRDefault="00EC2B46" w:rsidP="005E5575">
      <w:pPr>
        <w:numPr>
          <w:ilvl w:val="0"/>
          <w:numId w:val="2"/>
        </w:numPr>
        <w:tabs>
          <w:tab w:val="left" w:pos="426"/>
          <w:tab w:val="left" w:pos="567"/>
          <w:tab w:val="left" w:pos="993"/>
        </w:tabs>
        <w:suppressAutoHyphens/>
        <w:autoSpaceDN w:val="0"/>
        <w:ind w:left="0" w:right="-1" w:firstLine="0"/>
        <w:jc w:val="both"/>
        <w:textAlignment w:val="baseline"/>
        <w:rPr>
          <w:lang w:val="lv-LV"/>
        </w:rPr>
      </w:pPr>
      <w:r w:rsidRPr="00980869">
        <w:rPr>
          <w:lang w:val="lv-LV"/>
        </w:rPr>
        <w:t>Sadarbības grupas sekretārs:</w:t>
      </w:r>
    </w:p>
    <w:p w14:paraId="05015935" w14:textId="39F92766" w:rsidR="00EC2B46" w:rsidRPr="005E5575" w:rsidRDefault="00EC2B46" w:rsidP="005E5575">
      <w:pPr>
        <w:pStyle w:val="Sarakstarindkopa"/>
        <w:numPr>
          <w:ilvl w:val="1"/>
          <w:numId w:val="2"/>
        </w:numPr>
        <w:tabs>
          <w:tab w:val="left" w:pos="851"/>
          <w:tab w:val="left" w:pos="1134"/>
        </w:tabs>
        <w:suppressAutoHyphens/>
        <w:autoSpaceDN w:val="0"/>
        <w:ind w:left="284" w:right="-1" w:firstLine="0"/>
        <w:jc w:val="both"/>
        <w:textAlignment w:val="baseline"/>
        <w:rPr>
          <w:lang w:val="lv-LV"/>
        </w:rPr>
      </w:pPr>
      <w:r w:rsidRPr="005E5575">
        <w:rPr>
          <w:lang w:val="lv-LV"/>
        </w:rPr>
        <w:t>pēc Sadarbības grupas vadītāja ierosinājuma pieaicina uz Sadarbības grupas sanāksmi speciālistus, kuru piedalīšanās Sadarbības grupas sanāksmē ir nepieciešama;</w:t>
      </w:r>
    </w:p>
    <w:p w14:paraId="1FC7F1B7" w14:textId="77777777" w:rsidR="00EC2B46" w:rsidRPr="00980869" w:rsidRDefault="00EC2B46" w:rsidP="005E5575">
      <w:pPr>
        <w:numPr>
          <w:ilvl w:val="1"/>
          <w:numId w:val="2"/>
        </w:numPr>
        <w:tabs>
          <w:tab w:val="left" w:pos="851"/>
          <w:tab w:val="left" w:pos="1134"/>
        </w:tabs>
        <w:suppressAutoHyphens/>
        <w:autoSpaceDN w:val="0"/>
        <w:ind w:left="284" w:right="-1" w:firstLine="0"/>
        <w:jc w:val="both"/>
        <w:textAlignment w:val="baseline"/>
        <w:rPr>
          <w:lang w:val="lv-LV"/>
        </w:rPr>
      </w:pPr>
      <w:r w:rsidRPr="00980869">
        <w:rPr>
          <w:lang w:val="lv-LV"/>
        </w:rPr>
        <w:t>Sadarbības grupas vadītāja uzdevumā izstrādā Sadarbības grupas sanāksmēs izskatāmos materiālus un citus dokumentu projektus;</w:t>
      </w:r>
    </w:p>
    <w:p w14:paraId="5490BA71" w14:textId="77777777" w:rsidR="00EC2B46" w:rsidRPr="00980869" w:rsidRDefault="00EC2B46" w:rsidP="005E5575">
      <w:pPr>
        <w:numPr>
          <w:ilvl w:val="1"/>
          <w:numId w:val="2"/>
        </w:numPr>
        <w:tabs>
          <w:tab w:val="left" w:pos="851"/>
          <w:tab w:val="left" w:pos="1134"/>
        </w:tabs>
        <w:suppressAutoHyphens/>
        <w:autoSpaceDN w:val="0"/>
        <w:ind w:left="284" w:right="-1" w:firstLine="0"/>
        <w:jc w:val="both"/>
        <w:textAlignment w:val="baseline"/>
        <w:rPr>
          <w:lang w:val="lv-LV"/>
        </w:rPr>
      </w:pPr>
      <w:r>
        <w:rPr>
          <w:lang w:val="lv-LV"/>
        </w:rPr>
        <w:t>v</w:t>
      </w:r>
      <w:r w:rsidRPr="00980869">
        <w:rPr>
          <w:lang w:val="lv-LV"/>
        </w:rPr>
        <w:t>eic Sadarbības grupas kontaktpersonas funkcijas;</w:t>
      </w:r>
    </w:p>
    <w:p w14:paraId="4F4D6D65" w14:textId="77777777" w:rsidR="00EC2B46" w:rsidRPr="00980869" w:rsidRDefault="00EC2B46" w:rsidP="005E5575">
      <w:pPr>
        <w:numPr>
          <w:ilvl w:val="1"/>
          <w:numId w:val="2"/>
        </w:numPr>
        <w:tabs>
          <w:tab w:val="left" w:pos="851"/>
          <w:tab w:val="left" w:pos="1134"/>
        </w:tabs>
        <w:suppressAutoHyphens/>
        <w:autoSpaceDN w:val="0"/>
        <w:ind w:left="284" w:right="-1" w:firstLine="0"/>
        <w:jc w:val="both"/>
        <w:textAlignment w:val="baseline"/>
        <w:rPr>
          <w:lang w:val="lv-LV"/>
        </w:rPr>
      </w:pPr>
      <w:r>
        <w:rPr>
          <w:lang w:val="lv-LV"/>
        </w:rPr>
        <w:t>p</w:t>
      </w:r>
      <w:r w:rsidRPr="00980869">
        <w:rPr>
          <w:lang w:val="lv-LV"/>
        </w:rPr>
        <w:t>rotokolē Sadarbības grupas sanāksmes un paraksta Sadarbības grupas sanāksmes protokolu;</w:t>
      </w:r>
    </w:p>
    <w:p w14:paraId="686AAE8E" w14:textId="77777777" w:rsidR="00EC2B46" w:rsidRPr="00980869" w:rsidRDefault="00EC2B46" w:rsidP="005E5575">
      <w:pPr>
        <w:numPr>
          <w:ilvl w:val="1"/>
          <w:numId w:val="2"/>
        </w:numPr>
        <w:tabs>
          <w:tab w:val="left" w:pos="851"/>
          <w:tab w:val="left" w:pos="1134"/>
        </w:tabs>
        <w:suppressAutoHyphens/>
        <w:autoSpaceDN w:val="0"/>
        <w:ind w:left="284" w:right="-1" w:firstLine="0"/>
        <w:jc w:val="both"/>
        <w:textAlignment w:val="baseline"/>
        <w:rPr>
          <w:lang w:val="lv-LV"/>
        </w:rPr>
      </w:pPr>
      <w:r>
        <w:rPr>
          <w:lang w:val="lv-LV"/>
        </w:rPr>
        <w:lastRenderedPageBreak/>
        <w:t>n</w:t>
      </w:r>
      <w:r w:rsidRPr="00980869">
        <w:rPr>
          <w:lang w:val="lv-LV"/>
        </w:rPr>
        <w:t>odrošina informācijas apmaiņu starp Sadarbības grupas locekļiem, ievērojot normatīvo aktu prasības fizisko personu datu aizsardzības jomā;</w:t>
      </w:r>
    </w:p>
    <w:p w14:paraId="5FB768E2" w14:textId="2844F26A" w:rsidR="00EC2B46" w:rsidRPr="00980869" w:rsidRDefault="00EC2B46" w:rsidP="005E5575">
      <w:pPr>
        <w:numPr>
          <w:ilvl w:val="1"/>
          <w:numId w:val="2"/>
        </w:numPr>
        <w:tabs>
          <w:tab w:val="left" w:pos="851"/>
          <w:tab w:val="left" w:pos="1134"/>
        </w:tabs>
        <w:suppressAutoHyphens/>
        <w:autoSpaceDN w:val="0"/>
        <w:ind w:left="284" w:right="-1" w:firstLine="0"/>
        <w:jc w:val="both"/>
        <w:textAlignment w:val="baseline"/>
        <w:rPr>
          <w:lang w:val="lv-LV"/>
        </w:rPr>
      </w:pPr>
      <w:r>
        <w:rPr>
          <w:lang w:val="lv-LV"/>
        </w:rPr>
        <w:t>k</w:t>
      </w:r>
      <w:r w:rsidRPr="00980869">
        <w:rPr>
          <w:lang w:val="lv-LV"/>
        </w:rPr>
        <w:t xml:space="preserve">ārto Sadarbības grupas lietvedību, nodrošina dokumentu noformēšanu, glabāšanu un nodošanu </w:t>
      </w:r>
      <w:r w:rsidR="008910C5">
        <w:rPr>
          <w:lang w:val="lv-LV"/>
        </w:rPr>
        <w:t>Smiltenes</w:t>
      </w:r>
      <w:r>
        <w:rPr>
          <w:lang w:val="lv-LV"/>
        </w:rPr>
        <w:t xml:space="preserve"> novada</w:t>
      </w:r>
      <w:r w:rsidRPr="00980869">
        <w:rPr>
          <w:lang w:val="lv-LV"/>
        </w:rPr>
        <w:t xml:space="preserve"> pašvaldības arhīvā;</w:t>
      </w:r>
    </w:p>
    <w:p w14:paraId="1A3F8424" w14:textId="77777777" w:rsidR="00EC2B46" w:rsidRPr="00980869" w:rsidRDefault="00EC2B46" w:rsidP="005E5575">
      <w:pPr>
        <w:numPr>
          <w:ilvl w:val="1"/>
          <w:numId w:val="2"/>
        </w:numPr>
        <w:tabs>
          <w:tab w:val="left" w:pos="851"/>
          <w:tab w:val="left" w:pos="1134"/>
        </w:tabs>
        <w:suppressAutoHyphens/>
        <w:autoSpaceDN w:val="0"/>
        <w:ind w:left="284" w:right="-1" w:firstLine="0"/>
        <w:jc w:val="both"/>
        <w:textAlignment w:val="baseline"/>
        <w:rPr>
          <w:lang w:val="lv-LV"/>
        </w:rPr>
      </w:pPr>
      <w:r>
        <w:rPr>
          <w:lang w:val="lv-LV"/>
        </w:rPr>
        <w:t>v</w:t>
      </w:r>
      <w:r w:rsidRPr="00980869">
        <w:rPr>
          <w:lang w:val="lv-LV"/>
        </w:rPr>
        <w:t xml:space="preserve">eic Sadarbības grupas sanāksmju apmeklētības uzskaiti. </w:t>
      </w:r>
    </w:p>
    <w:p w14:paraId="11BD0AFC" w14:textId="77777777" w:rsidR="00EC2B46" w:rsidRPr="00980869" w:rsidRDefault="00EC2B46" w:rsidP="005E5575">
      <w:pPr>
        <w:numPr>
          <w:ilvl w:val="0"/>
          <w:numId w:val="2"/>
        </w:numPr>
        <w:tabs>
          <w:tab w:val="left" w:pos="426"/>
          <w:tab w:val="left" w:pos="1134"/>
        </w:tabs>
        <w:suppressAutoHyphens/>
        <w:autoSpaceDN w:val="0"/>
        <w:ind w:left="0" w:right="-1" w:firstLine="0"/>
        <w:jc w:val="both"/>
        <w:textAlignment w:val="baseline"/>
        <w:rPr>
          <w:lang w:val="lv-LV"/>
        </w:rPr>
      </w:pPr>
      <w:r w:rsidRPr="00980869">
        <w:rPr>
          <w:lang w:val="lv-LV"/>
        </w:rPr>
        <w:t>Sadarbības grupas locekļi:</w:t>
      </w:r>
    </w:p>
    <w:p w14:paraId="1C5B17FA" w14:textId="77777777" w:rsidR="00EC2B46" w:rsidRPr="00980869" w:rsidRDefault="00EC2B46" w:rsidP="005E5575">
      <w:pPr>
        <w:numPr>
          <w:ilvl w:val="1"/>
          <w:numId w:val="2"/>
        </w:numPr>
        <w:tabs>
          <w:tab w:val="left" w:pos="851"/>
          <w:tab w:val="left" w:pos="1134"/>
        </w:tabs>
        <w:suppressAutoHyphens/>
        <w:autoSpaceDN w:val="0"/>
        <w:ind w:left="284" w:right="-1" w:firstLine="0"/>
        <w:jc w:val="both"/>
        <w:textAlignment w:val="baseline"/>
        <w:rPr>
          <w:lang w:val="lv-LV"/>
        </w:rPr>
      </w:pPr>
      <w:r>
        <w:rPr>
          <w:lang w:val="lv-LV"/>
        </w:rPr>
        <w:t>p</w:t>
      </w:r>
      <w:r w:rsidRPr="00980869">
        <w:rPr>
          <w:lang w:val="lv-LV"/>
        </w:rPr>
        <w:t>iedalās Sadarbības grupas sanāksmēs;</w:t>
      </w:r>
    </w:p>
    <w:p w14:paraId="6DB38EA9" w14:textId="77777777" w:rsidR="00EC2B46" w:rsidRPr="00980869" w:rsidRDefault="00EC2B46" w:rsidP="005E5575">
      <w:pPr>
        <w:numPr>
          <w:ilvl w:val="1"/>
          <w:numId w:val="2"/>
        </w:numPr>
        <w:tabs>
          <w:tab w:val="left" w:pos="851"/>
          <w:tab w:val="left" w:pos="1134"/>
        </w:tabs>
        <w:suppressAutoHyphens/>
        <w:autoSpaceDN w:val="0"/>
        <w:ind w:left="284" w:right="-1" w:firstLine="0"/>
        <w:jc w:val="both"/>
        <w:textAlignment w:val="baseline"/>
        <w:rPr>
          <w:lang w:val="lv-LV"/>
        </w:rPr>
      </w:pPr>
      <w:r>
        <w:rPr>
          <w:lang w:val="lv-LV"/>
        </w:rPr>
        <w:t>i</w:t>
      </w:r>
      <w:r w:rsidRPr="00980869">
        <w:rPr>
          <w:lang w:val="lv-LV"/>
        </w:rPr>
        <w:t>nformē Sadarbības grupu par viņu pārstāvētās iestādes viedokli Sadarbības grupas sanāksmē izskatāmajā jautājumā;</w:t>
      </w:r>
    </w:p>
    <w:p w14:paraId="1C74D61E" w14:textId="77777777" w:rsidR="00EC2B46" w:rsidRPr="00980869" w:rsidRDefault="00EC2B46" w:rsidP="005E5575">
      <w:pPr>
        <w:numPr>
          <w:ilvl w:val="1"/>
          <w:numId w:val="2"/>
        </w:numPr>
        <w:tabs>
          <w:tab w:val="left" w:pos="851"/>
          <w:tab w:val="left" w:pos="1134"/>
        </w:tabs>
        <w:suppressAutoHyphens/>
        <w:autoSpaceDN w:val="0"/>
        <w:ind w:left="284" w:right="-1" w:firstLine="0"/>
        <w:jc w:val="both"/>
        <w:textAlignment w:val="baseline"/>
        <w:rPr>
          <w:lang w:val="lv-LV"/>
        </w:rPr>
      </w:pPr>
      <w:r>
        <w:rPr>
          <w:lang w:val="lv-LV"/>
        </w:rPr>
        <w:t>i</w:t>
      </w:r>
      <w:r w:rsidRPr="00980869">
        <w:rPr>
          <w:lang w:val="lv-LV"/>
        </w:rPr>
        <w:t>nformē sevis pārstāvēto iestādi par Sadarbības grupas sanāksmē pieņemtajiem lēmumiem;</w:t>
      </w:r>
    </w:p>
    <w:p w14:paraId="494705F4" w14:textId="77777777" w:rsidR="00EC2B46" w:rsidRPr="00980869" w:rsidRDefault="00EC2B46" w:rsidP="005E5575">
      <w:pPr>
        <w:numPr>
          <w:ilvl w:val="1"/>
          <w:numId w:val="2"/>
        </w:numPr>
        <w:tabs>
          <w:tab w:val="left" w:pos="851"/>
          <w:tab w:val="left" w:pos="1134"/>
        </w:tabs>
        <w:suppressAutoHyphens/>
        <w:autoSpaceDN w:val="0"/>
        <w:ind w:left="284" w:right="-1" w:firstLine="0"/>
        <w:jc w:val="both"/>
        <w:textAlignment w:val="baseline"/>
        <w:rPr>
          <w:lang w:val="lv-LV"/>
        </w:rPr>
      </w:pPr>
      <w:r>
        <w:rPr>
          <w:lang w:val="lv-LV"/>
        </w:rPr>
        <w:t>s</w:t>
      </w:r>
      <w:r w:rsidRPr="00980869">
        <w:rPr>
          <w:lang w:val="lv-LV"/>
        </w:rPr>
        <w:t>niedz priekšlikumus Sadarbības grupas darba organizācijas uzlabošanai.</w:t>
      </w:r>
    </w:p>
    <w:p w14:paraId="44BC3F4D" w14:textId="77777777" w:rsidR="00EC2B46" w:rsidRPr="00980869" w:rsidRDefault="00EC2B46" w:rsidP="00EC2B46">
      <w:pPr>
        <w:ind w:right="-1"/>
        <w:jc w:val="both"/>
        <w:rPr>
          <w:lang w:val="lv-LV"/>
        </w:rPr>
      </w:pPr>
    </w:p>
    <w:p w14:paraId="04D548C4" w14:textId="77777777" w:rsidR="00EC2B46" w:rsidRPr="00980869" w:rsidRDefault="00EC2B46" w:rsidP="00EC2B46">
      <w:pPr>
        <w:ind w:right="-1"/>
        <w:jc w:val="center"/>
        <w:rPr>
          <w:b/>
          <w:lang w:val="lv-LV"/>
        </w:rPr>
      </w:pPr>
      <w:r w:rsidRPr="00980869">
        <w:rPr>
          <w:b/>
          <w:lang w:val="lv-LV"/>
        </w:rPr>
        <w:t>IV. Sadarbības grupas darba organizēšana</w:t>
      </w:r>
    </w:p>
    <w:p w14:paraId="055527E0" w14:textId="6AFCE4D1" w:rsidR="00EC2B46" w:rsidRPr="00980869" w:rsidRDefault="00EC2B46" w:rsidP="005E5575">
      <w:pPr>
        <w:numPr>
          <w:ilvl w:val="0"/>
          <w:numId w:val="2"/>
        </w:numPr>
        <w:tabs>
          <w:tab w:val="left" w:pos="426"/>
          <w:tab w:val="left" w:pos="1134"/>
        </w:tabs>
        <w:suppressAutoHyphens/>
        <w:autoSpaceDN w:val="0"/>
        <w:ind w:left="0" w:right="-1" w:firstLine="0"/>
        <w:jc w:val="both"/>
        <w:textAlignment w:val="baseline"/>
        <w:rPr>
          <w:lang w:val="lv-LV"/>
        </w:rPr>
      </w:pPr>
      <w:r w:rsidRPr="00980869">
        <w:rPr>
          <w:lang w:val="lv-LV"/>
        </w:rPr>
        <w:t xml:space="preserve">Sadarbības grupas sanāksmes notiek pēc </w:t>
      </w:r>
      <w:r w:rsidR="006E4910">
        <w:rPr>
          <w:lang w:val="lv-LV"/>
        </w:rPr>
        <w:t>nepieciešamības</w:t>
      </w:r>
      <w:r w:rsidRPr="00980869">
        <w:rPr>
          <w:lang w:val="lv-LV"/>
        </w:rPr>
        <w:t xml:space="preserve">, bet ne retāk kā noteikts </w:t>
      </w:r>
      <w:r>
        <w:rPr>
          <w:lang w:val="lv-LV"/>
        </w:rPr>
        <w:t>N</w:t>
      </w:r>
      <w:r w:rsidRPr="00980869">
        <w:rPr>
          <w:lang w:val="lv-LV"/>
        </w:rPr>
        <w:t>oteikumos par institūciju sadarbību bērnu tiesību aizsardzībā.</w:t>
      </w:r>
    </w:p>
    <w:p w14:paraId="2EE77758" w14:textId="77777777" w:rsidR="00EC2B46" w:rsidRPr="00980869" w:rsidRDefault="00EC2B46" w:rsidP="005E5575">
      <w:pPr>
        <w:numPr>
          <w:ilvl w:val="0"/>
          <w:numId w:val="2"/>
        </w:numPr>
        <w:tabs>
          <w:tab w:val="left" w:pos="426"/>
          <w:tab w:val="left" w:pos="1134"/>
        </w:tabs>
        <w:suppressAutoHyphens/>
        <w:autoSpaceDN w:val="0"/>
        <w:ind w:left="0" w:right="-1" w:firstLine="0"/>
        <w:jc w:val="both"/>
        <w:textAlignment w:val="baseline"/>
        <w:rPr>
          <w:lang w:val="lv-LV"/>
        </w:rPr>
      </w:pPr>
      <w:r w:rsidRPr="00980869">
        <w:rPr>
          <w:lang w:val="lv-LV"/>
        </w:rPr>
        <w:t>Sadarbības grupa par katru tās kompetencē esošu jautājumu pieņem protokollēmumu par Sadarbības grupas locekļu pārstāvēto iestāžu un institūciju veicamajiem uzdevumiem, ievērojot to kompetenci.</w:t>
      </w:r>
    </w:p>
    <w:p w14:paraId="00DA42F0" w14:textId="77777777" w:rsidR="00EC2B46" w:rsidRPr="00980869" w:rsidRDefault="00EC2B46" w:rsidP="005E5575">
      <w:pPr>
        <w:numPr>
          <w:ilvl w:val="0"/>
          <w:numId w:val="2"/>
        </w:numPr>
        <w:tabs>
          <w:tab w:val="left" w:pos="426"/>
          <w:tab w:val="left" w:pos="1134"/>
        </w:tabs>
        <w:suppressAutoHyphens/>
        <w:autoSpaceDN w:val="0"/>
        <w:ind w:left="0" w:right="-1" w:firstLine="0"/>
        <w:jc w:val="both"/>
        <w:textAlignment w:val="baseline"/>
        <w:rPr>
          <w:lang w:val="lv-LV"/>
        </w:rPr>
      </w:pPr>
      <w:r w:rsidRPr="00980869">
        <w:rPr>
          <w:lang w:val="lv-LV"/>
        </w:rPr>
        <w:t>Sadarbības grupa protokollēmumus pieņem atklāti balsojot, ar vienkāršu balsu vairākumu. Katram Sadarbības grupas loceklim ir viena balss. Ja balsu skaits sadalās vienādi, izšķirošā ir Sadarbības grupas vadītāja balss.</w:t>
      </w:r>
    </w:p>
    <w:p w14:paraId="5046AE1B" w14:textId="77777777" w:rsidR="00EC2B46" w:rsidRPr="00980869" w:rsidRDefault="00EC2B46" w:rsidP="005E5575">
      <w:pPr>
        <w:numPr>
          <w:ilvl w:val="0"/>
          <w:numId w:val="2"/>
        </w:numPr>
        <w:tabs>
          <w:tab w:val="left" w:pos="426"/>
          <w:tab w:val="left" w:pos="1134"/>
        </w:tabs>
        <w:suppressAutoHyphens/>
        <w:autoSpaceDN w:val="0"/>
        <w:ind w:left="0" w:right="-1" w:firstLine="0"/>
        <w:jc w:val="both"/>
        <w:textAlignment w:val="baseline"/>
        <w:rPr>
          <w:lang w:val="lv-LV"/>
        </w:rPr>
      </w:pPr>
      <w:r w:rsidRPr="00980869">
        <w:rPr>
          <w:lang w:val="lv-LV"/>
        </w:rPr>
        <w:t xml:space="preserve">Sadarbības grupa ir lemttiesīga, ja tās sanāksmē piedalās vairāk </w:t>
      </w:r>
      <w:r>
        <w:rPr>
          <w:lang w:val="lv-LV"/>
        </w:rPr>
        <w:t>ne</w:t>
      </w:r>
      <w:r w:rsidRPr="00980869">
        <w:rPr>
          <w:lang w:val="lv-LV"/>
        </w:rPr>
        <w:t xml:space="preserve">kā puse no Sadarbības grupas locekļiem. </w:t>
      </w:r>
    </w:p>
    <w:p w14:paraId="42920F23" w14:textId="38E488DE" w:rsidR="00EC2B46" w:rsidRDefault="00EC2B46" w:rsidP="005E5575">
      <w:pPr>
        <w:numPr>
          <w:ilvl w:val="0"/>
          <w:numId w:val="2"/>
        </w:numPr>
        <w:tabs>
          <w:tab w:val="left" w:pos="426"/>
          <w:tab w:val="left" w:pos="1134"/>
        </w:tabs>
        <w:suppressAutoHyphens/>
        <w:autoSpaceDN w:val="0"/>
        <w:ind w:left="0" w:right="-1" w:firstLine="0"/>
        <w:jc w:val="both"/>
        <w:textAlignment w:val="baseline"/>
        <w:rPr>
          <w:lang w:val="lv-LV"/>
        </w:rPr>
      </w:pPr>
      <w:r w:rsidRPr="00980869">
        <w:rPr>
          <w:lang w:val="lv-LV"/>
        </w:rPr>
        <w:t>Ja Sadarbības grupas sanāksmē piedalās uzaicinātās personas, par to izdarāms ieraksts Sadarbības grupas sanāksmes protokolā. Pieaicinātajām personām nav balsošanas tiesību. Pieaicināto personu viedoklim, vērtējumam, atzinumam ir rekomendējošs raksturs.</w:t>
      </w:r>
    </w:p>
    <w:p w14:paraId="27F236AE" w14:textId="77777777" w:rsidR="006E4910" w:rsidRDefault="006E4910" w:rsidP="006E4910">
      <w:pPr>
        <w:tabs>
          <w:tab w:val="left" w:pos="1134"/>
        </w:tabs>
        <w:suppressAutoHyphens/>
        <w:autoSpaceDN w:val="0"/>
        <w:ind w:right="-1"/>
        <w:jc w:val="both"/>
        <w:textAlignment w:val="baseline"/>
        <w:rPr>
          <w:lang w:val="lv-LV"/>
        </w:rPr>
      </w:pPr>
    </w:p>
    <w:p w14:paraId="5E35C51E" w14:textId="219526C4" w:rsidR="00477AB9" w:rsidRDefault="00477AB9" w:rsidP="00614A30">
      <w:pPr>
        <w:tabs>
          <w:tab w:val="left" w:pos="1134"/>
        </w:tabs>
        <w:suppressAutoHyphens/>
        <w:autoSpaceDN w:val="0"/>
        <w:ind w:right="-1"/>
        <w:jc w:val="both"/>
        <w:textAlignment w:val="baseline"/>
        <w:rPr>
          <w:lang w:val="lv-LV"/>
        </w:rPr>
      </w:pPr>
    </w:p>
    <w:p w14:paraId="71FD0325" w14:textId="44B012E5" w:rsidR="00614A30" w:rsidRPr="00980869" w:rsidRDefault="00614A30" w:rsidP="00614A30">
      <w:pPr>
        <w:tabs>
          <w:tab w:val="left" w:pos="1134"/>
        </w:tabs>
        <w:suppressAutoHyphens/>
        <w:autoSpaceDN w:val="0"/>
        <w:ind w:right="-1"/>
        <w:jc w:val="both"/>
        <w:textAlignment w:val="baseline"/>
        <w:rPr>
          <w:lang w:val="lv-LV"/>
        </w:rPr>
      </w:pPr>
      <w:r>
        <w:rPr>
          <w:lang w:val="lv-LV"/>
        </w:rPr>
        <w:t xml:space="preserve">Domes priekšsēdētājs                                                                             </w:t>
      </w:r>
      <w:r w:rsidR="00542CA5">
        <w:rPr>
          <w:lang w:val="lv-LV"/>
        </w:rPr>
        <w:t>Edgars Avotiņš</w:t>
      </w:r>
    </w:p>
    <w:p w14:paraId="1294B207" w14:textId="77777777" w:rsidR="00ED2017" w:rsidRPr="00EC2B46" w:rsidRDefault="00ED2017">
      <w:pPr>
        <w:rPr>
          <w:lang w:val="lv-LV"/>
        </w:rPr>
      </w:pPr>
    </w:p>
    <w:sectPr w:rsidR="00ED2017" w:rsidRPr="00EC2B46" w:rsidSect="00B20E22">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35F6"/>
    <w:multiLevelType w:val="hybridMultilevel"/>
    <w:tmpl w:val="D92E5E1A"/>
    <w:lvl w:ilvl="0" w:tplc="99B2C4CE">
      <w:start w:val="1"/>
      <w:numFmt w:val="decimal"/>
      <w:lvlText w:val="%1."/>
      <w:lvlJc w:val="left"/>
      <w:pPr>
        <w:ind w:left="720" w:hanging="360"/>
      </w:pPr>
      <w:rPr>
        <w:rFonts w:cs="Times New Roman" w:hint="default"/>
        <w:b w:val="0"/>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E83D27"/>
    <w:multiLevelType w:val="hybridMultilevel"/>
    <w:tmpl w:val="C83E9BB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B7567E"/>
    <w:multiLevelType w:val="hybridMultilevel"/>
    <w:tmpl w:val="42808B0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AB0A81"/>
    <w:multiLevelType w:val="multilevel"/>
    <w:tmpl w:val="15AEF77C"/>
    <w:lvl w:ilvl="0">
      <w:start w:val="1"/>
      <w:numFmt w:val="decimal"/>
      <w:lvlText w:val="%1."/>
      <w:lvlJc w:val="left"/>
      <w:pPr>
        <w:ind w:left="360" w:hanging="360"/>
      </w:pPr>
      <w:rPr>
        <w:rFonts w:ascii="Times New Roman" w:hAnsi="Times New Roman"/>
        <w:b w:val="0"/>
        <w:i w:val="0"/>
        <w:sz w:val="24"/>
        <w:szCs w:val="24"/>
        <w:lang w:val="lv-LV"/>
      </w:rPr>
    </w:lvl>
    <w:lvl w:ilvl="1">
      <w:start w:val="1"/>
      <w:numFmt w:val="decimal"/>
      <w:lvlText w:val="%1.%2."/>
      <w:lvlJc w:val="left"/>
      <w:pPr>
        <w:ind w:left="360" w:hanging="360"/>
      </w:pPr>
      <w:rPr>
        <w:rFonts w:ascii="Times New Roman" w:hAnsi="Times New Roman"/>
        <w:sz w:val="24"/>
        <w:szCs w:val="24"/>
      </w:rPr>
    </w:lvl>
    <w:lvl w:ilvl="2">
      <w:start w:val="1"/>
      <w:numFmt w:val="decimal"/>
      <w:lvlText w:val="%1.%2.%3."/>
      <w:lvlJc w:val="left"/>
      <w:pPr>
        <w:ind w:left="720" w:hanging="720"/>
      </w:pPr>
      <w:rPr>
        <w:rFonts w:ascii="Times New Roman" w:hAnsi="Times New Roman"/>
        <w:sz w:val="24"/>
      </w:rPr>
    </w:lvl>
    <w:lvl w:ilvl="3">
      <w:start w:val="1"/>
      <w:numFmt w:val="decimal"/>
      <w:lvlText w:val="%1.%2.%3.%4."/>
      <w:lvlJc w:val="left"/>
      <w:pPr>
        <w:ind w:left="720" w:hanging="720"/>
      </w:pPr>
      <w:rPr>
        <w:rFonts w:ascii="Times New Roman" w:hAnsi="Times New Roman"/>
        <w:sz w:val="24"/>
      </w:rPr>
    </w:lvl>
    <w:lvl w:ilvl="4">
      <w:start w:val="1"/>
      <w:numFmt w:val="decimal"/>
      <w:lvlText w:val="%1.%2.%3.%4.%5."/>
      <w:lvlJc w:val="left"/>
      <w:pPr>
        <w:ind w:left="1080" w:hanging="1080"/>
      </w:pPr>
      <w:rPr>
        <w:rFonts w:ascii="Times New Roman" w:hAnsi="Times New Roman"/>
        <w:sz w:val="24"/>
      </w:rPr>
    </w:lvl>
    <w:lvl w:ilvl="5">
      <w:start w:val="1"/>
      <w:numFmt w:val="decimal"/>
      <w:lvlText w:val="%1.%2.%3.%4.%5.%6."/>
      <w:lvlJc w:val="left"/>
      <w:pPr>
        <w:ind w:left="1080" w:hanging="1080"/>
      </w:pPr>
      <w:rPr>
        <w:rFonts w:ascii="Times New Roman" w:hAnsi="Times New Roman"/>
        <w:sz w:val="24"/>
      </w:rPr>
    </w:lvl>
    <w:lvl w:ilvl="6">
      <w:start w:val="1"/>
      <w:numFmt w:val="decimal"/>
      <w:lvlText w:val="%1.%2.%3.%4.%5.%6.%7."/>
      <w:lvlJc w:val="left"/>
      <w:pPr>
        <w:ind w:left="1440" w:hanging="1440"/>
      </w:pPr>
      <w:rPr>
        <w:rFonts w:ascii="Times New Roman" w:hAnsi="Times New Roman"/>
        <w:sz w:val="24"/>
      </w:rPr>
    </w:lvl>
    <w:lvl w:ilvl="7">
      <w:start w:val="1"/>
      <w:numFmt w:val="decimal"/>
      <w:lvlText w:val="%1.%2.%3.%4.%5.%6.%7.%8."/>
      <w:lvlJc w:val="left"/>
      <w:pPr>
        <w:ind w:left="1440" w:hanging="1440"/>
      </w:pPr>
      <w:rPr>
        <w:rFonts w:ascii="Times New Roman" w:hAnsi="Times New Roman"/>
        <w:sz w:val="24"/>
      </w:rPr>
    </w:lvl>
    <w:lvl w:ilvl="8">
      <w:start w:val="1"/>
      <w:numFmt w:val="decimal"/>
      <w:lvlText w:val="%1.%2.%3.%4.%5.%6.%7.%8.%9."/>
      <w:lvlJc w:val="left"/>
      <w:pPr>
        <w:ind w:left="1800" w:hanging="1800"/>
      </w:pPr>
      <w:rPr>
        <w:rFonts w:ascii="Times New Roman" w:hAnsi="Times New Roman"/>
        <w:sz w:val="24"/>
      </w:rPr>
    </w:lvl>
  </w:abstractNum>
  <w:abstractNum w:abstractNumId="4" w15:restartNumberingAfterBreak="0">
    <w:nsid w:val="55B67CD5"/>
    <w:multiLevelType w:val="multilevel"/>
    <w:tmpl w:val="9B48A1D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9191191">
    <w:abstractNumId w:val="1"/>
  </w:num>
  <w:num w:numId="2" w16cid:durableId="465584174">
    <w:abstractNumId w:val="3"/>
  </w:num>
  <w:num w:numId="3" w16cid:durableId="1701971373">
    <w:abstractNumId w:val="4"/>
  </w:num>
  <w:num w:numId="4" w16cid:durableId="420567238">
    <w:abstractNumId w:val="0"/>
  </w:num>
  <w:num w:numId="5" w16cid:durableId="1641955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46"/>
    <w:rsid w:val="00092BD9"/>
    <w:rsid w:val="0015002A"/>
    <w:rsid w:val="001C1CBE"/>
    <w:rsid w:val="001C4E2E"/>
    <w:rsid w:val="003E7D98"/>
    <w:rsid w:val="004247D4"/>
    <w:rsid w:val="004569F6"/>
    <w:rsid w:val="00477AB9"/>
    <w:rsid w:val="004B277A"/>
    <w:rsid w:val="00542CA5"/>
    <w:rsid w:val="005B4FDE"/>
    <w:rsid w:val="005E5575"/>
    <w:rsid w:val="00614A30"/>
    <w:rsid w:val="006E4910"/>
    <w:rsid w:val="007678DF"/>
    <w:rsid w:val="007912F9"/>
    <w:rsid w:val="007A6A08"/>
    <w:rsid w:val="007B3BDF"/>
    <w:rsid w:val="007C5C86"/>
    <w:rsid w:val="008910C5"/>
    <w:rsid w:val="008C42C7"/>
    <w:rsid w:val="008C531B"/>
    <w:rsid w:val="009269A9"/>
    <w:rsid w:val="009542AC"/>
    <w:rsid w:val="009E4477"/>
    <w:rsid w:val="00A5755E"/>
    <w:rsid w:val="00B20E22"/>
    <w:rsid w:val="00BA4139"/>
    <w:rsid w:val="00C000B9"/>
    <w:rsid w:val="00C16475"/>
    <w:rsid w:val="00C84693"/>
    <w:rsid w:val="00CC49A1"/>
    <w:rsid w:val="00D57CEA"/>
    <w:rsid w:val="00E27203"/>
    <w:rsid w:val="00E821D5"/>
    <w:rsid w:val="00EB2052"/>
    <w:rsid w:val="00EB7A65"/>
    <w:rsid w:val="00EC2B46"/>
    <w:rsid w:val="00ED2017"/>
    <w:rsid w:val="00F06885"/>
    <w:rsid w:val="00F6096E"/>
    <w:rsid w:val="00FE46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159E"/>
  <w15:chartTrackingRefBased/>
  <w15:docId w15:val="{46A10311-E079-4ABA-B29E-DAC9808A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2B46"/>
    <w:pPr>
      <w:spacing w:after="0" w:line="240" w:lineRule="auto"/>
    </w:pPr>
    <w:rPr>
      <w:rFonts w:eastAsia="Times New Roman" w:cs="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EC2B46"/>
    <w:pPr>
      <w:ind w:left="720"/>
      <w:contextualSpacing/>
    </w:pPr>
  </w:style>
  <w:style w:type="paragraph" w:styleId="Pamattekstsaratkpi">
    <w:name w:val="Body Text Indent"/>
    <w:basedOn w:val="Parasts"/>
    <w:link w:val="PamattekstsaratkpiRakstz"/>
    <w:rsid w:val="00EC2B46"/>
    <w:pPr>
      <w:widowControl w:val="0"/>
      <w:suppressAutoHyphens/>
      <w:spacing w:after="120"/>
      <w:ind w:left="283"/>
    </w:pPr>
    <w:rPr>
      <w:rFonts w:eastAsia="Lucida Sans Unicode"/>
      <w:lang w:val="lv-LV"/>
    </w:rPr>
  </w:style>
  <w:style w:type="character" w:customStyle="1" w:styleId="PamattekstsaratkpiRakstz">
    <w:name w:val="Pamatteksts ar atkāpi Rakstz."/>
    <w:basedOn w:val="Noklusjumarindkopasfonts"/>
    <w:link w:val="Pamattekstsaratkpi"/>
    <w:rsid w:val="00EC2B46"/>
    <w:rPr>
      <w:rFonts w:eastAsia="Lucida Sans Unicode" w:cs="Times New Roman"/>
      <w:szCs w:val="24"/>
    </w:rPr>
  </w:style>
  <w:style w:type="paragraph" w:customStyle="1" w:styleId="tv213">
    <w:name w:val="tv213"/>
    <w:basedOn w:val="Parasts"/>
    <w:rsid w:val="00EC2B46"/>
    <w:pPr>
      <w:suppressAutoHyphens/>
      <w:autoSpaceDN w:val="0"/>
      <w:spacing w:before="100" w:after="100"/>
    </w:pPr>
    <w:rPr>
      <w:lang w:val="lv-LV" w:eastAsia="lv-LV"/>
    </w:rPr>
  </w:style>
  <w:style w:type="character" w:customStyle="1" w:styleId="multiline">
    <w:name w:val="multiline"/>
    <w:rsid w:val="00EC2B46"/>
  </w:style>
  <w:style w:type="paragraph" w:customStyle="1" w:styleId="naisf">
    <w:name w:val="naisf"/>
    <w:basedOn w:val="Parasts"/>
    <w:rsid w:val="007B3BDF"/>
    <w:pPr>
      <w:spacing w:before="75" w:after="75"/>
      <w:ind w:firstLine="375"/>
      <w:jc w:val="both"/>
    </w:pPr>
    <w:rPr>
      <w:lang w:val="lv-LV" w:eastAsia="lv-LV"/>
    </w:rPr>
  </w:style>
  <w:style w:type="character" w:customStyle="1" w:styleId="DefaultParagraphFont2">
    <w:name w:val="Default Paragraph Font2"/>
    <w:rsid w:val="004B277A"/>
  </w:style>
  <w:style w:type="paragraph" w:customStyle="1" w:styleId="Normal2">
    <w:name w:val="Normal2"/>
    <w:rsid w:val="004B277A"/>
    <w:pPr>
      <w:suppressAutoHyphens/>
      <w:spacing w:after="200" w:line="276" w:lineRule="auto"/>
    </w:pPr>
    <w:rPr>
      <w:rFonts w:ascii="Calibri" w:eastAsia="Calibri" w:hAnsi="Calibri" w:cs="Times New Roman"/>
      <w:sz w:val="22"/>
      <w:lang w:eastAsia="ar-SA"/>
    </w:rPr>
  </w:style>
  <w:style w:type="character" w:styleId="Hipersaite">
    <w:name w:val="Hyperlink"/>
    <w:basedOn w:val="Noklusjumarindkopasfonts"/>
    <w:uiPriority w:val="99"/>
    <w:unhideWhenUsed/>
    <w:rsid w:val="00E27203"/>
    <w:rPr>
      <w:color w:val="0563C1" w:themeColor="hyperlink"/>
      <w:u w:val="single"/>
    </w:rPr>
  </w:style>
  <w:style w:type="character" w:styleId="Neatrisintapieminana">
    <w:name w:val="Unresolved Mention"/>
    <w:basedOn w:val="Noklusjumarindkopasfonts"/>
    <w:uiPriority w:val="99"/>
    <w:semiHidden/>
    <w:unhideWhenUsed/>
    <w:rsid w:val="00E2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smilte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miltenesnovad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1729</Words>
  <Characters>9861</Characters>
  <Application>Microsoft Office Word</Application>
  <DocSecurity>0</DocSecurity>
  <Lines>82</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Dina Kaupe</cp:lastModifiedBy>
  <cp:revision>17</cp:revision>
  <dcterms:created xsi:type="dcterms:W3CDTF">2022-04-05T12:55:00Z</dcterms:created>
  <dcterms:modified xsi:type="dcterms:W3CDTF">2022-05-09T13:51:00Z</dcterms:modified>
</cp:coreProperties>
</file>