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5DC8" w14:textId="77777777" w:rsidR="004B5BD7" w:rsidRDefault="00EB7CA0">
      <w:pPr>
        <w:jc w:val="center"/>
        <w:rPr>
          <w:rFonts w:ascii="Times New Roman" w:hAnsi="Times New Roman" w:cs="Times New Roman"/>
        </w:rPr>
      </w:pPr>
      <w:r>
        <w:rPr>
          <w:noProof/>
          <w:lang w:eastAsia="lv-LV"/>
        </w:rPr>
        <w:drawing>
          <wp:inline distT="0" distB="0" distL="0" distR="9525" wp14:anchorId="11E086B5" wp14:editId="6D9C8BF1">
            <wp:extent cx="3438525" cy="865505"/>
            <wp:effectExtent l="0" t="0" r="0" b="0"/>
            <wp:docPr id="1" name="Attēls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9" t="33926" r="4569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6F8" w14:textId="77777777" w:rsidR="004B5BD7" w:rsidRDefault="004B5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702378" w14:textId="77777777" w:rsidR="004B5BD7" w:rsidRDefault="00EB7CA0">
      <w:pPr>
        <w:tabs>
          <w:tab w:val="left" w:pos="7784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ESF Projekts: “Pasākumi vietējās sabiedrības veselības veicināšanai Smiltenes novadā” Nr. 9.2.4.2/16/I/052</w:t>
      </w:r>
    </w:p>
    <w:p w14:paraId="080D7150" w14:textId="77777777" w:rsidR="004B5BD7" w:rsidRDefault="004B5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0BED1" w14:textId="77777777" w:rsidR="004B5BD7" w:rsidRDefault="00EB7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SLĒPOŠANAS PĀRGĀJIENA NOLIKUMS</w:t>
      </w:r>
    </w:p>
    <w:p w14:paraId="2B65069C" w14:textId="722A8555" w:rsidR="004B5BD7" w:rsidRDefault="00333F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IEPAZĪSTI BŪDAS KALNU</w:t>
      </w:r>
      <w:r w:rsidR="00EB7CA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5DBB485D" w14:textId="4B42DBB8" w:rsidR="004B5BD7" w:rsidRDefault="00EB7C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Slēpošanas pārgājien</w:t>
      </w:r>
      <w:r w:rsidR="00333F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klasiskā slēpošanas stilā visiem </w:t>
      </w:r>
      <w:r w:rsidR="00F87D14">
        <w:rPr>
          <w:rFonts w:ascii="Times New Roman" w:hAnsi="Times New Roman" w:cs="Times New Roman"/>
        </w:rPr>
        <w:t>iedzīvotājiem</w:t>
      </w:r>
      <w:r>
        <w:rPr>
          <w:rFonts w:ascii="Times New Roman" w:hAnsi="Times New Roman" w:cs="Times New Roman"/>
        </w:rPr>
        <w:t>, kas vēlas baudīt Smiltenes apkārtnes ainavu ziemā uz slēpēm!</w:t>
      </w:r>
    </w:p>
    <w:p w14:paraId="74D412BD" w14:textId="77777777" w:rsidR="004B5BD7" w:rsidRDefault="00EB7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Laiks, vieta un rīkotājs</w:t>
      </w:r>
    </w:p>
    <w:p w14:paraId="06DFDFA3" w14:textId="4443228B" w:rsidR="004B5BD7" w:rsidRDefault="00CE3FCC" w:rsidP="002641F2">
      <w:pPr>
        <w:tabs>
          <w:tab w:val="left" w:pos="7784"/>
        </w:tabs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2641F2">
        <w:rPr>
          <w:rFonts w:ascii="Times New Roman" w:hAnsi="Times New Roman" w:cs="Times New Roman"/>
        </w:rPr>
        <w:t>1</w:t>
      </w:r>
      <w:r w:rsidR="00333F5D" w:rsidRPr="002641F2">
        <w:rPr>
          <w:rFonts w:ascii="Times New Roman" w:hAnsi="Times New Roman" w:cs="Times New Roman"/>
        </w:rPr>
        <w:t>2</w:t>
      </w:r>
      <w:r w:rsidR="00EB7CA0" w:rsidRPr="002641F2">
        <w:rPr>
          <w:rFonts w:ascii="Times New Roman" w:hAnsi="Times New Roman" w:cs="Times New Roman"/>
        </w:rPr>
        <w:t>.02. s</w:t>
      </w:r>
      <w:r w:rsidR="00840B91" w:rsidRPr="002641F2">
        <w:rPr>
          <w:rFonts w:ascii="Times New Roman" w:hAnsi="Times New Roman" w:cs="Times New Roman"/>
        </w:rPr>
        <w:t>estdiena</w:t>
      </w:r>
      <w:r w:rsidR="00EB7CA0" w:rsidRPr="002641F2">
        <w:rPr>
          <w:rFonts w:ascii="Times New Roman" w:hAnsi="Times New Roman" w:cs="Times New Roman"/>
        </w:rPr>
        <w:t xml:space="preserve">, brīvais starts no </w:t>
      </w:r>
      <w:r w:rsidR="008C40B2">
        <w:rPr>
          <w:rFonts w:ascii="Times New Roman" w:hAnsi="Times New Roman" w:cs="Times New Roman"/>
        </w:rPr>
        <w:t xml:space="preserve">plkst. </w:t>
      </w:r>
      <w:r w:rsidR="00EB7CA0" w:rsidRPr="002641F2">
        <w:rPr>
          <w:rFonts w:ascii="Times New Roman" w:hAnsi="Times New Roman" w:cs="Times New Roman"/>
        </w:rPr>
        <w:t>1</w:t>
      </w:r>
      <w:r w:rsidR="00333F5D" w:rsidRPr="002641F2">
        <w:rPr>
          <w:rFonts w:ascii="Times New Roman" w:hAnsi="Times New Roman" w:cs="Times New Roman"/>
        </w:rPr>
        <w:t>1</w:t>
      </w:r>
      <w:r w:rsidR="00EB7CA0" w:rsidRPr="002641F2">
        <w:rPr>
          <w:rFonts w:ascii="Times New Roman" w:hAnsi="Times New Roman" w:cs="Times New Roman"/>
        </w:rPr>
        <w:t xml:space="preserve">:00 </w:t>
      </w:r>
      <w:r w:rsidR="00840B91" w:rsidRPr="002641F2">
        <w:rPr>
          <w:rFonts w:ascii="Times New Roman" w:hAnsi="Times New Roman" w:cs="Times New Roman"/>
        </w:rPr>
        <w:t>Launkalnes pagasta “Guntās”</w:t>
      </w:r>
      <w:r w:rsidR="002641F2" w:rsidRPr="002641F2">
        <w:rPr>
          <w:rFonts w:ascii="Times New Roman" w:hAnsi="Times New Roman" w:cs="Times New Roman"/>
        </w:rPr>
        <w:t>. P</w:t>
      </w:r>
      <w:r w:rsidR="00840B91" w:rsidRPr="002641F2">
        <w:rPr>
          <w:rFonts w:ascii="Times New Roman" w:hAnsi="Times New Roman" w:cs="Times New Roman"/>
        </w:rPr>
        <w:t>ārgājien</w:t>
      </w:r>
      <w:r w:rsidR="002641F2" w:rsidRPr="002641F2">
        <w:rPr>
          <w:rFonts w:ascii="Times New Roman" w:hAnsi="Times New Roman" w:cs="Times New Roman"/>
        </w:rPr>
        <w:t xml:space="preserve">s notiek projekta  </w:t>
      </w:r>
      <w:r w:rsidR="002641F2" w:rsidRPr="002641F2">
        <w:rPr>
          <w:rFonts w:ascii="Times New Roman" w:eastAsia="Times New Roman" w:hAnsi="Times New Roman" w:cs="Times New Roman"/>
          <w:lang w:eastAsia="lv-LV"/>
        </w:rPr>
        <w:t xml:space="preserve">Pasākumi vietējās sabiedrības veselības veicināšanai Smiltenes novadā” Nr. 9.2.4.2/16/I/052 ietvaros un to </w:t>
      </w:r>
      <w:r w:rsidR="00840B91" w:rsidRPr="002641F2">
        <w:rPr>
          <w:rFonts w:ascii="Times New Roman" w:hAnsi="Times New Roman" w:cs="Times New Roman"/>
        </w:rPr>
        <w:t>organizē b</w:t>
      </w:r>
      <w:r w:rsidR="008B142D" w:rsidRPr="002641F2">
        <w:rPr>
          <w:rFonts w:ascii="Times New Roman" w:hAnsi="Times New Roman" w:cs="Times New Roman"/>
        </w:rPr>
        <w:t>i</w:t>
      </w:r>
      <w:r w:rsidR="00840B91" w:rsidRPr="002641F2">
        <w:rPr>
          <w:rFonts w:ascii="Times New Roman" w:hAnsi="Times New Roman" w:cs="Times New Roman"/>
        </w:rPr>
        <w:t>e</w:t>
      </w:r>
      <w:r w:rsidR="008B142D" w:rsidRPr="002641F2">
        <w:rPr>
          <w:rFonts w:ascii="Times New Roman" w:hAnsi="Times New Roman" w:cs="Times New Roman"/>
        </w:rPr>
        <w:t>d</w:t>
      </w:r>
      <w:r w:rsidR="00840B91" w:rsidRPr="002641F2">
        <w:rPr>
          <w:rFonts w:ascii="Times New Roman" w:hAnsi="Times New Roman" w:cs="Times New Roman"/>
        </w:rPr>
        <w:t>rība “Smiltenes sporta centrs”, tālrunis informācijai 26460704</w:t>
      </w:r>
      <w:r w:rsidR="008B142D" w:rsidRPr="002641F2">
        <w:rPr>
          <w:rFonts w:ascii="Times New Roman" w:hAnsi="Times New Roman" w:cs="Times New Roman"/>
        </w:rPr>
        <w:t xml:space="preserve">, e-pasts </w:t>
      </w:r>
      <w:hyperlink r:id="rId5" w:history="1">
        <w:r w:rsidR="002641F2" w:rsidRPr="00977D36">
          <w:rPr>
            <w:rStyle w:val="Hipersaite"/>
            <w:rFonts w:ascii="Times New Roman" w:hAnsi="Times New Roman" w:cs="Times New Roman"/>
          </w:rPr>
          <w:t>sportacentrs@hotmail.com</w:t>
        </w:r>
      </w:hyperlink>
    </w:p>
    <w:p w14:paraId="7DA5F43F" w14:textId="77777777" w:rsidR="002641F2" w:rsidRPr="002641F2" w:rsidRDefault="002641F2" w:rsidP="002641F2">
      <w:pPr>
        <w:tabs>
          <w:tab w:val="left" w:pos="7784"/>
        </w:tabs>
        <w:spacing w:after="0" w:line="240" w:lineRule="auto"/>
        <w:ind w:right="4"/>
        <w:jc w:val="both"/>
      </w:pPr>
    </w:p>
    <w:p w14:paraId="3D47CB6B" w14:textId="3B0716A8" w:rsidR="004B5BD7" w:rsidRDefault="00EB7CA0">
      <w:r>
        <w:rPr>
          <w:rFonts w:ascii="Times New Roman" w:hAnsi="Times New Roman" w:cs="Times New Roman"/>
          <w:b/>
        </w:rPr>
        <w:t>Norises kārtība</w:t>
      </w:r>
    </w:p>
    <w:p w14:paraId="410DCFAB" w14:textId="4464A963" w:rsidR="00805655" w:rsidRDefault="00EB7CA0" w:rsidP="0080565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87D14">
        <w:rPr>
          <w:rFonts w:ascii="Times New Roman" w:hAnsi="Times New Roman" w:cs="Times New Roman"/>
        </w:rPr>
        <w:t>Provizorisk</w:t>
      </w:r>
      <w:r w:rsidR="008B142D" w:rsidRPr="00F87D14">
        <w:rPr>
          <w:rFonts w:ascii="Times New Roman" w:hAnsi="Times New Roman" w:cs="Times New Roman"/>
        </w:rPr>
        <w:t>ais</w:t>
      </w:r>
      <w:r w:rsidRPr="00F87D14">
        <w:rPr>
          <w:rFonts w:ascii="Times New Roman" w:hAnsi="Times New Roman" w:cs="Times New Roman"/>
        </w:rPr>
        <w:t xml:space="preserve"> dista</w:t>
      </w:r>
      <w:r w:rsidR="00CE3FCC" w:rsidRPr="00F87D14">
        <w:rPr>
          <w:rFonts w:ascii="Times New Roman" w:hAnsi="Times New Roman" w:cs="Times New Roman"/>
        </w:rPr>
        <w:t>nces</w:t>
      </w:r>
      <w:r w:rsidRPr="00F87D14">
        <w:rPr>
          <w:rFonts w:ascii="Times New Roman" w:hAnsi="Times New Roman" w:cs="Times New Roman"/>
        </w:rPr>
        <w:t xml:space="preserve"> garum</w:t>
      </w:r>
      <w:r w:rsidR="008B142D" w:rsidRPr="00F87D14">
        <w:rPr>
          <w:rFonts w:ascii="Times New Roman" w:hAnsi="Times New Roman" w:cs="Times New Roman"/>
        </w:rPr>
        <w:t>s 6,5</w:t>
      </w:r>
      <w:r w:rsidRPr="00F87D14">
        <w:rPr>
          <w:rFonts w:ascii="Times New Roman" w:hAnsi="Times New Roman" w:cs="Times New Roman"/>
        </w:rPr>
        <w:t xml:space="preserve"> km. Distance veicama klasiskajā slēpošanas stilā. Dalība slēpošanas pārgājienā </w:t>
      </w:r>
      <w:r w:rsidR="002641F2" w:rsidRPr="00F87D14">
        <w:rPr>
          <w:rFonts w:ascii="Times New Roman" w:hAnsi="Times New Roman" w:cs="Times New Roman"/>
        </w:rPr>
        <w:t>ar</w:t>
      </w:r>
      <w:r w:rsidRPr="00F87D14">
        <w:rPr>
          <w:rFonts w:ascii="Times New Roman" w:hAnsi="Times New Roman" w:cs="Times New Roman"/>
        </w:rPr>
        <w:t xml:space="preserve"> iepriekšēj</w:t>
      </w:r>
      <w:r w:rsidR="002641F2" w:rsidRPr="00F87D14">
        <w:rPr>
          <w:rFonts w:ascii="Times New Roman" w:hAnsi="Times New Roman" w:cs="Times New Roman"/>
        </w:rPr>
        <w:t>u</w:t>
      </w:r>
      <w:r w:rsidRPr="00F87D14">
        <w:rPr>
          <w:rFonts w:ascii="Times New Roman" w:hAnsi="Times New Roman" w:cs="Times New Roman"/>
        </w:rPr>
        <w:t xml:space="preserve"> pieteikšan</w:t>
      </w:r>
      <w:r w:rsidR="002641F2" w:rsidRPr="00F87D14">
        <w:rPr>
          <w:rFonts w:ascii="Times New Roman" w:hAnsi="Times New Roman" w:cs="Times New Roman"/>
        </w:rPr>
        <w:t>os</w:t>
      </w:r>
      <w:r w:rsidRPr="00F87D14">
        <w:rPr>
          <w:rFonts w:ascii="Times New Roman" w:hAnsi="Times New Roman" w:cs="Times New Roman"/>
        </w:rPr>
        <w:t xml:space="preserve">. Pasākums tiek īstenots pie atbilstošiem laika apstākļiem (sniega pietiekamība, atbilstoša gaisa temperatūra). Detalizēta informācija par pasākumu tiek publicēta ne vēlāk kā 3 dienas pirms tā norises interneta mājas lapā </w:t>
      </w:r>
      <w:r w:rsidR="008B142D" w:rsidRPr="00F87D14">
        <w:rPr>
          <w:rFonts w:ascii="Times New Roman" w:hAnsi="Times New Roman" w:cs="Times New Roman"/>
          <w:b/>
        </w:rPr>
        <w:t>smiltenesnovads.lv</w:t>
      </w:r>
      <w:r w:rsidRPr="00F87D14">
        <w:rPr>
          <w:rFonts w:ascii="Times New Roman" w:hAnsi="Times New Roman" w:cs="Times New Roman"/>
          <w:b/>
        </w:rPr>
        <w:t xml:space="preserve"> </w:t>
      </w:r>
      <w:r w:rsidRPr="00F87D14">
        <w:rPr>
          <w:rFonts w:ascii="Times New Roman" w:hAnsi="Times New Roman" w:cs="Times New Roman"/>
        </w:rPr>
        <w:t>Pārgājiena mērķis nav noskaidrot ātrākos slēpotājus, bet veicināt veselību nostiprinošu aktivitāšu ieviešanu ikdienā, atbalstīt aktivitātes dabā, mežā, apkārtnes iepazīšana un slēpošanas tehnik</w:t>
      </w:r>
      <w:r w:rsidR="00805655">
        <w:rPr>
          <w:rFonts w:ascii="Times New Roman" w:hAnsi="Times New Roman" w:cs="Times New Roman"/>
        </w:rPr>
        <w:t>as apgūšana</w:t>
      </w:r>
      <w:r w:rsidRPr="00F87D14">
        <w:rPr>
          <w:rFonts w:ascii="Times New Roman" w:hAnsi="Times New Roman" w:cs="Times New Roman"/>
        </w:rPr>
        <w:t xml:space="preserve">. </w:t>
      </w:r>
      <w:r w:rsidR="00805655" w:rsidRPr="00F87D14">
        <w:rPr>
          <w:rFonts w:ascii="Times New Roman" w:hAnsi="Times New Roman" w:cs="Times New Roman"/>
        </w:rPr>
        <w:t>Slēpošanas pārgājiena laikā dalībnieki ti</w:t>
      </w:r>
      <w:r w:rsidR="00805655">
        <w:rPr>
          <w:rFonts w:ascii="Times New Roman" w:hAnsi="Times New Roman" w:cs="Times New Roman"/>
        </w:rPr>
        <w:t>ek</w:t>
      </w:r>
      <w:r w:rsidR="00805655" w:rsidRPr="00F87D14">
        <w:rPr>
          <w:rFonts w:ascii="Times New Roman" w:hAnsi="Times New Roman" w:cs="Times New Roman"/>
        </w:rPr>
        <w:t xml:space="preserve"> iepazīstināti ar distanču slēpošanas sliežu sagatavošanas tehniku</w:t>
      </w:r>
      <w:r w:rsidR="00805655">
        <w:rPr>
          <w:rFonts w:ascii="Times New Roman" w:hAnsi="Times New Roman" w:cs="Times New Roman"/>
        </w:rPr>
        <w:t xml:space="preserve"> un </w:t>
      </w:r>
      <w:r w:rsidR="00805655" w:rsidRPr="00F87D14">
        <w:rPr>
          <w:rFonts w:ascii="Times New Roman" w:hAnsi="Times New Roman" w:cs="Times New Roman"/>
        </w:rPr>
        <w:t>slēpju sagatavošanu.</w:t>
      </w:r>
    </w:p>
    <w:p w14:paraId="24A47B7D" w14:textId="49E4A4DE" w:rsidR="000B5EBC" w:rsidRPr="00F87D14" w:rsidRDefault="00EB7CA0" w:rsidP="00F87D1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87D14">
        <w:rPr>
          <w:rFonts w:ascii="Times New Roman" w:hAnsi="Times New Roman" w:cs="Times New Roman"/>
        </w:rPr>
        <w:t xml:space="preserve">Dalība pasākumā ir </w:t>
      </w:r>
      <w:r w:rsidRPr="00F87D14">
        <w:rPr>
          <w:rFonts w:ascii="Times New Roman" w:hAnsi="Times New Roman" w:cs="Times New Roman"/>
          <w:b/>
        </w:rPr>
        <w:t>bez maksas</w:t>
      </w:r>
      <w:r w:rsidRPr="00F87D14">
        <w:rPr>
          <w:rFonts w:ascii="Times New Roman" w:hAnsi="Times New Roman" w:cs="Times New Roman"/>
        </w:rPr>
        <w:t>. Pasākuma organizators nodrošina trases sagatavošanu, marķēšanu,</w:t>
      </w:r>
      <w:r w:rsidR="008B142D" w:rsidRPr="00F87D14">
        <w:rPr>
          <w:rFonts w:ascii="Times New Roman" w:hAnsi="Times New Roman" w:cs="Times New Roman"/>
        </w:rPr>
        <w:t xml:space="preserve"> </w:t>
      </w:r>
      <w:r w:rsidRPr="00F87D14">
        <w:rPr>
          <w:rFonts w:ascii="Times New Roman" w:hAnsi="Times New Roman" w:cs="Times New Roman"/>
        </w:rPr>
        <w:t>inventāra iznomāšanu</w:t>
      </w:r>
      <w:r w:rsidR="00DD1404" w:rsidRPr="00F87D14">
        <w:rPr>
          <w:rFonts w:ascii="Times New Roman" w:hAnsi="Times New Roman" w:cs="Times New Roman"/>
        </w:rPr>
        <w:t>, pārgājiena dalībnieku pavadīšanu.</w:t>
      </w:r>
      <w:r w:rsidR="000B5EBC" w:rsidRPr="00F87D14">
        <w:rPr>
          <w:rFonts w:ascii="Times New Roman" w:hAnsi="Times New Roman" w:cs="Times New Roman"/>
        </w:rPr>
        <w:t xml:space="preserve"> </w:t>
      </w:r>
    </w:p>
    <w:p w14:paraId="37C010F4" w14:textId="77777777" w:rsidR="00F87D14" w:rsidRPr="00F87D14" w:rsidRDefault="00F87D14" w:rsidP="00F87D1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5FF3EF8A" w14:textId="77777777" w:rsidR="004B5BD7" w:rsidRDefault="00EB7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Slēpošanas inventāra noma</w:t>
      </w:r>
    </w:p>
    <w:p w14:paraId="2C397CB1" w14:textId="1AB00C12" w:rsidR="004B5BD7" w:rsidRDefault="00EB7CA0">
      <w:pPr>
        <w:ind w:firstLine="720"/>
        <w:jc w:val="both"/>
      </w:pPr>
      <w:r>
        <w:rPr>
          <w:rFonts w:ascii="Times New Roman" w:hAnsi="Times New Roman" w:cs="Times New Roman"/>
        </w:rPr>
        <w:t xml:space="preserve">Slēpošanas pārgājiena dalībnieki, kuriem nav sava inventāra, to </w:t>
      </w:r>
      <w:r>
        <w:rPr>
          <w:rFonts w:ascii="Times New Roman" w:hAnsi="Times New Roman" w:cs="Times New Roman"/>
          <w:b/>
        </w:rPr>
        <w:t>bez maksas</w:t>
      </w:r>
      <w:r>
        <w:rPr>
          <w:rFonts w:ascii="Times New Roman" w:hAnsi="Times New Roman" w:cs="Times New Roman"/>
        </w:rPr>
        <w:t xml:space="preserve"> var izīrēt, iepriekš </w:t>
      </w:r>
      <w:r w:rsidR="00BD41FA">
        <w:rPr>
          <w:rFonts w:ascii="Times New Roman" w:hAnsi="Times New Roman" w:cs="Times New Roman"/>
        </w:rPr>
        <w:t>sazinoties pa tālruni 26460704</w:t>
      </w:r>
      <w:r>
        <w:rPr>
          <w:rFonts w:ascii="Times New Roman" w:hAnsi="Times New Roman" w:cs="Times New Roman"/>
        </w:rPr>
        <w:t xml:space="preserve">. </w:t>
      </w:r>
      <w:r w:rsidR="00BD41FA">
        <w:rPr>
          <w:rFonts w:ascii="Times New Roman" w:hAnsi="Times New Roman" w:cs="Times New Roman"/>
        </w:rPr>
        <w:t xml:space="preserve">Sazinoties būs </w:t>
      </w:r>
      <w:r w:rsidR="00E63D83">
        <w:rPr>
          <w:rFonts w:ascii="Times New Roman" w:hAnsi="Times New Roman" w:cs="Times New Roman"/>
        </w:rPr>
        <w:t>jānorāda</w:t>
      </w:r>
      <w:r>
        <w:rPr>
          <w:rFonts w:ascii="Times New Roman" w:hAnsi="Times New Roman" w:cs="Times New Roman"/>
        </w:rPr>
        <w:t xml:space="preserve"> </w:t>
      </w:r>
      <w:r w:rsidR="00A57715">
        <w:rPr>
          <w:rFonts w:ascii="Times New Roman" w:hAnsi="Times New Roman" w:cs="Times New Roman"/>
        </w:rPr>
        <w:t>slēpotāja</w:t>
      </w:r>
      <w:r>
        <w:rPr>
          <w:rFonts w:ascii="Times New Roman" w:hAnsi="Times New Roman" w:cs="Times New Roman"/>
        </w:rPr>
        <w:t xml:space="preserve"> vārds, uzvārds, vecums, augums, ikdienas apavu izmērs</w:t>
      </w:r>
      <w:r w:rsidR="006518C8">
        <w:rPr>
          <w:rFonts w:ascii="Times New Roman" w:hAnsi="Times New Roman" w:cs="Times New Roman"/>
        </w:rPr>
        <w:t>.</w:t>
      </w:r>
    </w:p>
    <w:p w14:paraId="347159EF" w14:textId="77777777" w:rsidR="004B5BD7" w:rsidRDefault="00EB7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Svarīgi zināt!</w:t>
      </w:r>
    </w:p>
    <w:p w14:paraId="5BEAE0CD" w14:textId="341E2E42" w:rsidR="00E63D83" w:rsidRDefault="00DD140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 pārgājiena organizators slēpotājiem nodrošina iespēju</w:t>
      </w:r>
      <w:r w:rsidR="00805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baudīt siltu tēju</w:t>
      </w:r>
      <w:r w:rsidR="00F87D14">
        <w:rPr>
          <w:rFonts w:ascii="Times New Roman" w:hAnsi="Times New Roman" w:cs="Times New Roman"/>
        </w:rPr>
        <w:t>, pīrādziņus</w:t>
      </w:r>
      <w:r>
        <w:rPr>
          <w:rFonts w:ascii="Times New Roman" w:hAnsi="Times New Roman" w:cs="Times New Roman"/>
        </w:rPr>
        <w:t xml:space="preserve"> un patīkamu</w:t>
      </w:r>
      <w:r w:rsidR="00805CD8">
        <w:rPr>
          <w:rFonts w:ascii="Times New Roman" w:hAnsi="Times New Roman" w:cs="Times New Roman"/>
        </w:rPr>
        <w:t xml:space="preserve"> noskaņu pie ugunskura.</w:t>
      </w:r>
      <w:r>
        <w:rPr>
          <w:rFonts w:ascii="Times New Roman" w:hAnsi="Times New Roman" w:cs="Times New Roman"/>
        </w:rPr>
        <w:t xml:space="preserve"> </w:t>
      </w:r>
    </w:p>
    <w:p w14:paraId="7B93F22C" w14:textId="40EBDC19" w:rsidR="004B5BD7" w:rsidRDefault="00EB7C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veselības stāvokli atbild pats dalībnieks. Par bērnu veselības stāvokli atbild viņu vecāki vai personas, kas viņu pavada. Ja dalībniekiem līdz šim nav bijusi distanču slēpošanas </w:t>
      </w:r>
      <w:r>
        <w:rPr>
          <w:rFonts w:ascii="Times New Roman" w:hAnsi="Times New Roman" w:cs="Times New Roman"/>
        </w:rPr>
        <w:lastRenderedPageBreak/>
        <w:t xml:space="preserve">sacensību (pārgājienu) pieredze, tad vēlams paņemt līdzi nelielu mugursomu </w:t>
      </w:r>
      <w:r w:rsidR="00DD140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rezerves termoveļas kreklu, rezerves cepuri. Nepārvērtējiet savas spējas! Baudiet dabu un kustību prieku atbilstoši savai sagatavotībai</w:t>
      </w:r>
      <w:r w:rsidR="006518C8">
        <w:rPr>
          <w:rFonts w:ascii="Times New Roman" w:hAnsi="Times New Roman" w:cs="Times New Roman"/>
        </w:rPr>
        <w:t>!</w:t>
      </w:r>
    </w:p>
    <w:p w14:paraId="291C572F" w14:textId="33678885" w:rsidR="004B5BD7" w:rsidRPr="004E22F2" w:rsidRDefault="00EB7CA0" w:rsidP="004E22F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organizatori patur tiesības veikt izmaiņas un precizējumus slēpošanas pārgājiena nolikumā. Kontaktinformācija uzziņām</w:t>
      </w:r>
      <w:r w:rsidR="006518C8">
        <w:rPr>
          <w:rFonts w:ascii="Times New Roman" w:hAnsi="Times New Roman" w:cs="Times New Roman"/>
        </w:rPr>
        <w:t>:</w:t>
      </w:r>
      <w:r w:rsidR="004E22F2">
        <w:rPr>
          <w:rFonts w:ascii="Times New Roman" w:hAnsi="Times New Roman" w:cs="Times New Roman"/>
        </w:rPr>
        <w:t xml:space="preserve"> biedrība “Smiltenes sporta centrs”</w:t>
      </w:r>
      <w:r>
        <w:rPr>
          <w:rFonts w:ascii="Times New Roman" w:hAnsi="Times New Roman" w:cs="Times New Roman"/>
        </w:rPr>
        <w:t xml:space="preserve"> </w:t>
      </w:r>
      <w:r w:rsidR="006518C8">
        <w:rPr>
          <w:rFonts w:ascii="Times New Roman" w:hAnsi="Times New Roman" w:cs="Times New Roman"/>
        </w:rPr>
        <w:t>Guntars Markss</w:t>
      </w:r>
      <w:r>
        <w:rPr>
          <w:rFonts w:ascii="Times New Roman" w:hAnsi="Times New Roman" w:cs="Times New Roman"/>
        </w:rPr>
        <w:t xml:space="preserve">, T.- </w:t>
      </w:r>
      <w:r w:rsidR="006518C8">
        <w:rPr>
          <w:rFonts w:ascii="Times New Roman" w:hAnsi="Times New Roman" w:cs="Times New Roman"/>
        </w:rPr>
        <w:t>26460704.</w:t>
      </w:r>
    </w:p>
    <w:p w14:paraId="3F49653D" w14:textId="77777777" w:rsidR="004B5BD7" w:rsidRDefault="004B5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DB3B7" w14:textId="77777777" w:rsidR="004B5BD7" w:rsidRDefault="00EB7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SLĒPOŠANAS INVENTĀRA IZNOMĀŠANAS NOTEIKUMI</w:t>
      </w:r>
    </w:p>
    <w:p w14:paraId="4E4A030F" w14:textId="6ECBCE00" w:rsidR="004B5BD7" w:rsidRDefault="00EB7C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Slēpošanas pārgājiena dalībnieki, kuriem nav sava </w:t>
      </w:r>
      <w:r>
        <w:rPr>
          <w:rFonts w:ascii="Times New Roman" w:hAnsi="Times New Roman" w:cs="Times New Roman"/>
          <w:b/>
        </w:rPr>
        <w:t>inventāra</w:t>
      </w:r>
      <w:r>
        <w:rPr>
          <w:rFonts w:ascii="Times New Roman" w:hAnsi="Times New Roman" w:cs="Times New Roman"/>
        </w:rPr>
        <w:t xml:space="preserve">, to </w:t>
      </w:r>
      <w:r>
        <w:rPr>
          <w:rFonts w:ascii="Times New Roman" w:hAnsi="Times New Roman" w:cs="Times New Roman"/>
          <w:b/>
        </w:rPr>
        <w:t>bez maksas</w:t>
      </w:r>
      <w:r>
        <w:rPr>
          <w:rFonts w:ascii="Times New Roman" w:hAnsi="Times New Roman" w:cs="Times New Roman"/>
        </w:rPr>
        <w:t xml:space="preserve"> var </w:t>
      </w:r>
      <w:r>
        <w:rPr>
          <w:rFonts w:ascii="Times New Roman" w:hAnsi="Times New Roman" w:cs="Times New Roman"/>
          <w:b/>
        </w:rPr>
        <w:t>izīrēt</w:t>
      </w:r>
      <w:r>
        <w:rPr>
          <w:rFonts w:ascii="Times New Roman" w:hAnsi="Times New Roman" w:cs="Times New Roman"/>
        </w:rPr>
        <w:t xml:space="preserve">, iepriekš </w:t>
      </w:r>
      <w:r w:rsidR="00805CD8">
        <w:rPr>
          <w:rFonts w:ascii="Times New Roman" w:hAnsi="Times New Roman" w:cs="Times New Roman"/>
        </w:rPr>
        <w:t>piesakot to pa tālruni 26460704</w:t>
      </w:r>
      <w:r>
        <w:rPr>
          <w:rFonts w:ascii="Times New Roman" w:hAnsi="Times New Roman" w:cs="Times New Roman"/>
        </w:rPr>
        <w:t xml:space="preserve">. Inventāra nomas pieteikums </w:t>
      </w:r>
      <w:r w:rsidR="00805CD8">
        <w:rPr>
          <w:rFonts w:ascii="Times New Roman" w:hAnsi="Times New Roman" w:cs="Times New Roman"/>
        </w:rPr>
        <w:t>jāveic</w:t>
      </w:r>
      <w:r>
        <w:rPr>
          <w:rFonts w:ascii="Times New Roman" w:hAnsi="Times New Roman" w:cs="Times New Roman"/>
        </w:rPr>
        <w:t xml:space="preserve"> </w:t>
      </w:r>
      <w:r w:rsidR="006518C8">
        <w:rPr>
          <w:rFonts w:ascii="Times New Roman" w:hAnsi="Times New Roman" w:cs="Times New Roman"/>
        </w:rPr>
        <w:t xml:space="preserve">vismaz </w:t>
      </w:r>
      <w:r>
        <w:rPr>
          <w:rFonts w:ascii="Times New Roman" w:hAnsi="Times New Roman" w:cs="Times New Roman"/>
        </w:rPr>
        <w:t>dienu pirms pasākuma norises līdz pl. 20:00. Pieteikum</w:t>
      </w:r>
      <w:r w:rsidR="00805CD8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</w:t>
      </w:r>
      <w:r w:rsidR="00805CD8">
        <w:rPr>
          <w:rFonts w:ascii="Times New Roman" w:hAnsi="Times New Roman" w:cs="Times New Roman"/>
        </w:rPr>
        <w:t>būs</w:t>
      </w:r>
      <w:r>
        <w:rPr>
          <w:rFonts w:ascii="Times New Roman" w:hAnsi="Times New Roman" w:cs="Times New Roman"/>
        </w:rPr>
        <w:t xml:space="preserve"> jānorāda </w:t>
      </w:r>
      <w:r w:rsidR="00805CD8">
        <w:rPr>
          <w:rFonts w:ascii="Times New Roman" w:hAnsi="Times New Roman" w:cs="Times New Roman"/>
        </w:rPr>
        <w:t>slēpotāja</w:t>
      </w:r>
      <w:r>
        <w:rPr>
          <w:rFonts w:ascii="Times New Roman" w:hAnsi="Times New Roman" w:cs="Times New Roman"/>
        </w:rPr>
        <w:t xml:space="preserve"> vārds, uzvārds, vecums, augums, ikdienas apavu izmērs.</w:t>
      </w:r>
    </w:p>
    <w:p w14:paraId="08644353" w14:textId="77777777" w:rsidR="004B5BD7" w:rsidRDefault="00EB7C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Prasības</w:t>
      </w:r>
    </w:p>
    <w:p w14:paraId="097777B6" w14:textId="1BAAD06F" w:rsidR="004B5BD7" w:rsidRDefault="00EB7C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 iznomātu inventāru, nepieciešams personu apliecinošs dokuments (pase, ID karte vai autovadītāja apliecība)</w:t>
      </w:r>
      <w:r w:rsidR="006518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Saņemot inventāru, nepieciešams paraksts par tā saņemšanu. Ar savu parakstu Jūs apliecināsi</w:t>
      </w:r>
      <w:r w:rsidR="00A577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t, ka saudzēsiet iznomāto inventāru un pēc slēpošanas pārgājiena veikšanas to nekavējoties atgriezīsiet Pasākuma organizatoriem.</w:t>
      </w:r>
    </w:p>
    <w:p w14:paraId="47382934" w14:textId="3C768C37" w:rsidR="004B5BD7" w:rsidRDefault="00EB7CA0">
      <w:pPr>
        <w:ind w:firstLine="720"/>
        <w:jc w:val="both"/>
      </w:pPr>
      <w:r>
        <w:rPr>
          <w:rFonts w:ascii="Times New Roman" w:hAnsi="Times New Roman" w:cs="Times New Roman"/>
        </w:rPr>
        <w:t>Mēs izīrējam slēpošanas inventāru ikvienam slēpot gribētājam, taču atkarībā no nomas inventāra pieejamības, nevaram vienmēr garantēt inventāra pieejamību attiecīgajā slēpošanas pārgājienā, tādēļ laicīgi rezervējiet atbilstošu inventāru.</w:t>
      </w:r>
    </w:p>
    <w:p w14:paraId="5091908C" w14:textId="77777777" w:rsidR="004B5BD7" w:rsidRDefault="00EB7CA0">
      <w:pPr>
        <w:ind w:firstLine="720"/>
        <w:jc w:val="both"/>
      </w:pPr>
      <w:r>
        <w:rPr>
          <w:rFonts w:ascii="Times New Roman" w:hAnsi="Times New Roman" w:cs="Times New Roman"/>
        </w:rPr>
        <w:t xml:space="preserve"> Nododot slēpošanas inventāru, lūgums to pirms tam notīrīt no sniega un nodot visas saņemtās lietas kopā!  </w:t>
      </w:r>
    </w:p>
    <w:p w14:paraId="275563C0" w14:textId="77777777" w:rsidR="004B5BD7" w:rsidRDefault="004B5BD7"/>
    <w:sectPr w:rsidR="004B5BD7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D7"/>
    <w:rsid w:val="000B5EBC"/>
    <w:rsid w:val="002641F2"/>
    <w:rsid w:val="00333F5D"/>
    <w:rsid w:val="004B5BD7"/>
    <w:rsid w:val="004E22F2"/>
    <w:rsid w:val="006518C8"/>
    <w:rsid w:val="00805655"/>
    <w:rsid w:val="00805CD8"/>
    <w:rsid w:val="00840B91"/>
    <w:rsid w:val="008B142D"/>
    <w:rsid w:val="008C40B2"/>
    <w:rsid w:val="00A57715"/>
    <w:rsid w:val="00B4183D"/>
    <w:rsid w:val="00BD41FA"/>
    <w:rsid w:val="00CE3FCC"/>
    <w:rsid w:val="00DD1404"/>
    <w:rsid w:val="00E63D83"/>
    <w:rsid w:val="00EB7CA0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B9A4"/>
  <w15:docId w15:val="{308B7BCA-ED5F-4380-8DAF-92315C3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698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10359C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10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641F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centr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 Grigule</cp:lastModifiedBy>
  <cp:revision>8</cp:revision>
  <dcterms:created xsi:type="dcterms:W3CDTF">2022-08-19T10:16:00Z</dcterms:created>
  <dcterms:modified xsi:type="dcterms:W3CDTF">2022-08-23T05:19:00Z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